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38" w:rsidRPr="000A4259" w:rsidRDefault="00BE2838" w:rsidP="000A4259">
      <w:pPr>
        <w:rPr>
          <w:rFonts w:ascii="Times New Roman" w:hAnsi="Times New Roman" w:cs="Times New Roman"/>
          <w:szCs w:val="28"/>
        </w:rPr>
      </w:pPr>
      <w:bookmarkStart w:id="0" w:name="_GoBack"/>
      <w:bookmarkEnd w:id="0"/>
      <w:r w:rsidRPr="000A4259">
        <w:rPr>
          <w:rFonts w:ascii="Times New Roman" w:hAnsi="Times New Roman" w:cs="Times New Roman"/>
          <w:szCs w:val="28"/>
        </w:rPr>
        <w:t xml:space="preserve">                                                        </w:t>
      </w:r>
      <w:r w:rsidR="000444AB" w:rsidRPr="000444AB">
        <w:rPr>
          <w:rFonts w:ascii="Times New Roman" w:hAnsi="Times New Roman" w:cs="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Тризуб" style="width:67.2pt;height:53.4pt;visibility:visible">
            <v:imagedata r:id="rId6" o:title="Тризуб"/>
          </v:shape>
        </w:pict>
      </w:r>
      <w:r w:rsidRPr="000A4259">
        <w:rPr>
          <w:rFonts w:ascii="Times New Roman" w:hAnsi="Times New Roman" w:cs="Times New Roman"/>
          <w:szCs w:val="28"/>
        </w:rPr>
        <w:t xml:space="preserve">                                            </w:t>
      </w:r>
      <w:r w:rsidRPr="000A4259">
        <w:rPr>
          <w:rFonts w:ascii="Times New Roman" w:hAnsi="Times New Roman" w:cs="Times New Roman"/>
          <w:b/>
          <w:szCs w:val="28"/>
        </w:rPr>
        <w:t xml:space="preserve"> </w:t>
      </w:r>
    </w:p>
    <w:p w:rsidR="00BE2838" w:rsidRPr="000A4259" w:rsidRDefault="00BE2838" w:rsidP="000A4259">
      <w:pPr>
        <w:jc w:val="center"/>
        <w:rPr>
          <w:rFonts w:ascii="Times New Roman" w:hAnsi="Times New Roman" w:cs="Times New Roman"/>
          <w:b/>
          <w:szCs w:val="28"/>
        </w:rPr>
      </w:pPr>
      <w:r w:rsidRPr="000A4259">
        <w:rPr>
          <w:rFonts w:ascii="Times New Roman" w:hAnsi="Times New Roman" w:cs="Times New Roman"/>
          <w:b/>
          <w:szCs w:val="28"/>
        </w:rPr>
        <w:t>ВОЛОДАРСЬКА РАЙОННА РАДА</w:t>
      </w:r>
    </w:p>
    <w:p w:rsidR="00BE2838" w:rsidRPr="000A4259" w:rsidRDefault="00BE2838" w:rsidP="000A4259">
      <w:pPr>
        <w:jc w:val="center"/>
        <w:rPr>
          <w:rFonts w:ascii="Times New Roman" w:hAnsi="Times New Roman" w:cs="Times New Roman"/>
          <w:b/>
          <w:szCs w:val="28"/>
        </w:rPr>
      </w:pPr>
      <w:r w:rsidRPr="000A4259">
        <w:rPr>
          <w:rFonts w:ascii="Times New Roman" w:hAnsi="Times New Roman" w:cs="Times New Roman"/>
          <w:b/>
          <w:szCs w:val="28"/>
        </w:rPr>
        <w:t>КИЇВСЬКОЇ ОБЛАСТІ</w:t>
      </w:r>
    </w:p>
    <w:p w:rsidR="00BE2838" w:rsidRPr="000A4259" w:rsidRDefault="00BE2838" w:rsidP="000A4259">
      <w:pPr>
        <w:jc w:val="center"/>
        <w:rPr>
          <w:rFonts w:ascii="Times New Roman" w:hAnsi="Times New Roman" w:cs="Times New Roman"/>
          <w:b/>
          <w:szCs w:val="28"/>
        </w:rPr>
      </w:pPr>
    </w:p>
    <w:p w:rsidR="00BE2838" w:rsidRPr="000A4259" w:rsidRDefault="002D395F" w:rsidP="000A4259">
      <w:pPr>
        <w:jc w:val="center"/>
        <w:rPr>
          <w:rFonts w:ascii="Times New Roman" w:hAnsi="Times New Roman" w:cs="Times New Roman"/>
          <w:b/>
          <w:szCs w:val="28"/>
        </w:rPr>
      </w:pPr>
      <w:r>
        <w:rPr>
          <w:rFonts w:ascii="Times New Roman" w:hAnsi="Times New Roman" w:cs="Times New Roman"/>
          <w:b/>
          <w:szCs w:val="28"/>
          <w:lang w:val="uk-UA"/>
        </w:rPr>
        <w:t>Сороков</w:t>
      </w:r>
      <w:r w:rsidR="006963F0">
        <w:rPr>
          <w:rFonts w:ascii="Times New Roman" w:hAnsi="Times New Roman" w:cs="Times New Roman"/>
          <w:b/>
          <w:szCs w:val="28"/>
          <w:lang w:val="uk-UA"/>
        </w:rPr>
        <w:t>а</w:t>
      </w:r>
      <w:r w:rsidR="00BE2838" w:rsidRPr="000A4259">
        <w:rPr>
          <w:rFonts w:ascii="Times New Roman" w:hAnsi="Times New Roman" w:cs="Times New Roman"/>
          <w:b/>
          <w:szCs w:val="28"/>
        </w:rPr>
        <w:t xml:space="preserve"> сесія сьомого скликання</w:t>
      </w:r>
    </w:p>
    <w:p w:rsidR="00BE2838" w:rsidRPr="000A4259" w:rsidRDefault="00BE2838" w:rsidP="000A4259">
      <w:pPr>
        <w:rPr>
          <w:rFonts w:ascii="Times New Roman" w:hAnsi="Times New Roman" w:cs="Times New Roman"/>
          <w:b/>
          <w:szCs w:val="28"/>
        </w:rPr>
      </w:pPr>
    </w:p>
    <w:p w:rsidR="00BE2838" w:rsidRPr="000A4259" w:rsidRDefault="00BE2838" w:rsidP="000A4259">
      <w:pPr>
        <w:jc w:val="center"/>
        <w:rPr>
          <w:rFonts w:ascii="Times New Roman" w:hAnsi="Times New Roman" w:cs="Times New Roman"/>
          <w:b/>
          <w:szCs w:val="28"/>
        </w:rPr>
      </w:pPr>
      <w:r w:rsidRPr="000A4259">
        <w:rPr>
          <w:rFonts w:ascii="Times New Roman" w:hAnsi="Times New Roman" w:cs="Times New Roman"/>
          <w:b/>
          <w:szCs w:val="28"/>
        </w:rPr>
        <w:t>Р І Ш Е Н Н Я</w:t>
      </w:r>
    </w:p>
    <w:p w:rsidR="00BE2838" w:rsidRPr="000A4259" w:rsidRDefault="00BE2838" w:rsidP="000A4259">
      <w:pPr>
        <w:rPr>
          <w:rFonts w:ascii="Times New Roman" w:hAnsi="Times New Roman" w:cs="Times New Roman"/>
          <w:b/>
          <w:szCs w:val="28"/>
        </w:rPr>
      </w:pPr>
    </w:p>
    <w:p w:rsidR="00853475" w:rsidRPr="000A4259" w:rsidRDefault="00805942" w:rsidP="000A4259">
      <w:pPr>
        <w:widowControl w:val="0"/>
        <w:rPr>
          <w:rFonts w:ascii="Times New Roman" w:hAnsi="Times New Roman" w:cs="Times New Roman"/>
          <w:b/>
          <w:szCs w:val="28"/>
          <w:lang w:val="uk-UA"/>
        </w:rPr>
      </w:pPr>
      <w:r w:rsidRPr="000A4259">
        <w:rPr>
          <w:rFonts w:ascii="Times New Roman" w:eastAsia="Times New Roman" w:hAnsi="Times New Roman" w:cs="Times New Roman"/>
          <w:b/>
          <w:bCs/>
          <w:szCs w:val="28"/>
          <w:lang w:val="uk-UA"/>
        </w:rPr>
        <w:t xml:space="preserve">Про </w:t>
      </w:r>
      <w:r w:rsidRPr="000A4259">
        <w:rPr>
          <w:rFonts w:ascii="Times New Roman" w:hAnsi="Times New Roman" w:cs="Times New Roman"/>
          <w:b/>
          <w:bCs/>
          <w:szCs w:val="28"/>
        </w:rPr>
        <w:t>створення</w:t>
      </w:r>
      <w:r w:rsidRPr="000A4259">
        <w:rPr>
          <w:rFonts w:ascii="Times New Roman" w:hAnsi="Times New Roman" w:cs="Times New Roman"/>
          <w:szCs w:val="28"/>
        </w:rPr>
        <w:t xml:space="preserve"> </w:t>
      </w:r>
      <w:r w:rsidR="004976BB">
        <w:rPr>
          <w:rFonts w:ascii="Times New Roman" w:hAnsi="Times New Roman" w:cs="Times New Roman"/>
          <w:b/>
          <w:szCs w:val="28"/>
          <w:lang w:val="uk-UA"/>
        </w:rPr>
        <w:t>ВОЛОДАРСЬКОГО</w:t>
      </w:r>
    </w:p>
    <w:p w:rsidR="00853475" w:rsidRPr="000A4259" w:rsidRDefault="00853475" w:rsidP="000A4259">
      <w:pPr>
        <w:widowControl w:val="0"/>
        <w:rPr>
          <w:rFonts w:ascii="Times New Roman" w:hAnsi="Times New Roman" w:cs="Times New Roman"/>
          <w:b/>
          <w:szCs w:val="28"/>
          <w:lang w:val="uk-UA"/>
        </w:rPr>
      </w:pPr>
      <w:r w:rsidRPr="000A4259">
        <w:rPr>
          <w:rFonts w:ascii="Times New Roman" w:hAnsi="Times New Roman" w:cs="Times New Roman"/>
          <w:b/>
          <w:szCs w:val="28"/>
          <w:lang w:val="uk-UA"/>
        </w:rPr>
        <w:t>Ц</w:t>
      </w:r>
      <w:r w:rsidR="00805942" w:rsidRPr="000A4259">
        <w:rPr>
          <w:rFonts w:ascii="Times New Roman" w:hAnsi="Times New Roman" w:cs="Times New Roman"/>
          <w:b/>
          <w:szCs w:val="28"/>
          <w:lang w:val="uk-UA"/>
        </w:rPr>
        <w:t>ЕНТР</w:t>
      </w:r>
      <w:r w:rsidR="004976BB">
        <w:rPr>
          <w:rFonts w:ascii="Times New Roman" w:hAnsi="Times New Roman" w:cs="Times New Roman"/>
          <w:b/>
          <w:szCs w:val="28"/>
          <w:lang w:val="uk-UA"/>
        </w:rPr>
        <w:t>У</w:t>
      </w:r>
      <w:r w:rsidR="00805942" w:rsidRPr="000A4259">
        <w:rPr>
          <w:rFonts w:ascii="Times New Roman" w:hAnsi="Times New Roman" w:cs="Times New Roman"/>
          <w:b/>
          <w:szCs w:val="28"/>
          <w:lang w:val="uk-UA"/>
        </w:rPr>
        <w:t xml:space="preserve"> ПРОФЕСІЙНОГО РОЗВИТКУ</w:t>
      </w:r>
    </w:p>
    <w:p w:rsidR="00853475" w:rsidRPr="000A4259" w:rsidRDefault="00805942" w:rsidP="000A4259">
      <w:pPr>
        <w:widowControl w:val="0"/>
        <w:rPr>
          <w:rFonts w:ascii="Times New Roman" w:hAnsi="Times New Roman" w:cs="Times New Roman"/>
          <w:b/>
          <w:szCs w:val="28"/>
          <w:lang w:val="uk-UA"/>
        </w:rPr>
      </w:pPr>
      <w:r w:rsidRPr="000A4259">
        <w:rPr>
          <w:rFonts w:ascii="Times New Roman" w:hAnsi="Times New Roman" w:cs="Times New Roman"/>
          <w:b/>
          <w:szCs w:val="28"/>
          <w:lang w:val="uk-UA"/>
        </w:rPr>
        <w:t xml:space="preserve">ПЕДАГОГІЧНИХ ПРАЦІВНИКІВ </w:t>
      </w:r>
    </w:p>
    <w:p w:rsidR="00853475" w:rsidRPr="000A4259" w:rsidRDefault="00805942" w:rsidP="000A4259">
      <w:pPr>
        <w:widowControl w:val="0"/>
        <w:rPr>
          <w:rFonts w:ascii="Times New Roman" w:hAnsi="Times New Roman" w:cs="Times New Roman"/>
          <w:b/>
          <w:szCs w:val="28"/>
          <w:lang w:val="uk-UA"/>
        </w:rPr>
      </w:pPr>
      <w:r w:rsidRPr="000A4259">
        <w:rPr>
          <w:rFonts w:ascii="Times New Roman" w:hAnsi="Times New Roman" w:cs="Times New Roman"/>
          <w:b/>
          <w:szCs w:val="28"/>
          <w:lang w:val="uk-UA"/>
        </w:rPr>
        <w:t xml:space="preserve">ВОЛОДАРСЬКОЇ РАЙОННОЇ РАДИ </w:t>
      </w:r>
    </w:p>
    <w:p w:rsidR="00853475" w:rsidRPr="000A4259" w:rsidRDefault="006963F0" w:rsidP="000A4259">
      <w:pPr>
        <w:widowControl w:val="0"/>
        <w:rPr>
          <w:rFonts w:ascii="Times New Roman" w:hAnsi="Times New Roman" w:cs="Times New Roman"/>
          <w:b/>
          <w:szCs w:val="28"/>
          <w:lang w:val="uk-UA"/>
        </w:rPr>
      </w:pPr>
      <w:r>
        <w:rPr>
          <w:rFonts w:ascii="Times New Roman" w:hAnsi="Times New Roman" w:cs="Times New Roman"/>
          <w:b/>
          <w:szCs w:val="28"/>
          <w:lang w:val="uk-UA"/>
        </w:rPr>
        <w:t>КИЇВСЬКОЇ ОБЛАСТІ</w:t>
      </w:r>
      <w:r w:rsidR="00805942" w:rsidRPr="000A4259">
        <w:rPr>
          <w:rFonts w:ascii="Times New Roman" w:hAnsi="Times New Roman" w:cs="Times New Roman"/>
          <w:b/>
          <w:szCs w:val="28"/>
          <w:lang w:val="uk-UA"/>
        </w:rPr>
        <w:t xml:space="preserve"> </w:t>
      </w:r>
    </w:p>
    <w:p w:rsidR="00BE2838" w:rsidRPr="000A4259" w:rsidRDefault="00805942" w:rsidP="000A4259">
      <w:pPr>
        <w:widowControl w:val="0"/>
        <w:rPr>
          <w:rFonts w:ascii="Times New Roman" w:hAnsi="Times New Roman" w:cs="Times New Roman"/>
          <w:b/>
          <w:szCs w:val="28"/>
          <w:lang w:val="uk-UA"/>
        </w:rPr>
      </w:pPr>
      <w:r w:rsidRPr="000A4259">
        <w:rPr>
          <w:rFonts w:ascii="Times New Roman" w:hAnsi="Times New Roman" w:cs="Times New Roman"/>
          <w:b/>
          <w:szCs w:val="28"/>
          <w:lang w:val="uk-UA"/>
        </w:rPr>
        <w:t>та затвердження його Статуту</w:t>
      </w:r>
      <w:r w:rsidRPr="000A4259">
        <w:rPr>
          <w:rFonts w:ascii="Times New Roman" w:hAnsi="Times New Roman" w:cs="Times New Roman"/>
          <w:b/>
          <w:szCs w:val="28"/>
        </w:rPr>
        <w:t xml:space="preserve"> </w:t>
      </w:r>
    </w:p>
    <w:p w:rsidR="00BE2838" w:rsidRPr="000A4259" w:rsidRDefault="00BE2838" w:rsidP="000A4259">
      <w:pPr>
        <w:rPr>
          <w:rFonts w:ascii="Times New Roman" w:hAnsi="Times New Roman" w:cs="Times New Roman"/>
          <w:b/>
          <w:szCs w:val="28"/>
        </w:rPr>
      </w:pPr>
    </w:p>
    <w:p w:rsidR="00BE2838" w:rsidRPr="000A4259" w:rsidRDefault="00D00FDC" w:rsidP="000A4259">
      <w:pPr>
        <w:ind w:firstLine="709"/>
        <w:jc w:val="both"/>
        <w:rPr>
          <w:rFonts w:ascii="Times New Roman" w:hAnsi="Times New Roman" w:cs="Times New Roman"/>
          <w:b/>
          <w:color w:val="000000"/>
          <w:szCs w:val="28"/>
          <w:lang w:val="uk-UA"/>
        </w:rPr>
      </w:pPr>
      <w:r w:rsidRPr="000A4259">
        <w:rPr>
          <w:rFonts w:ascii="Times New Roman" w:hAnsi="Times New Roman" w:cs="Times New Roman"/>
          <w:color w:val="000000"/>
          <w:szCs w:val="28"/>
          <w:lang w:val="uk-UA"/>
        </w:rPr>
        <w:t>К</w:t>
      </w:r>
      <w:r w:rsidRPr="000A4259">
        <w:rPr>
          <w:rFonts w:ascii="Times New Roman" w:hAnsi="Times New Roman" w:cs="Times New Roman"/>
          <w:color w:val="000000"/>
          <w:szCs w:val="28"/>
        </w:rPr>
        <w:t>еруючись статт</w:t>
      </w:r>
      <w:r w:rsidR="004C0F4C">
        <w:rPr>
          <w:rFonts w:ascii="Times New Roman" w:hAnsi="Times New Roman" w:cs="Times New Roman"/>
          <w:color w:val="000000"/>
          <w:szCs w:val="28"/>
          <w:lang w:val="uk-UA"/>
        </w:rPr>
        <w:t>ями 43, 60</w:t>
      </w:r>
      <w:r w:rsidRPr="000A4259">
        <w:rPr>
          <w:rFonts w:ascii="Times New Roman" w:hAnsi="Times New Roman" w:cs="Times New Roman"/>
          <w:color w:val="000000"/>
          <w:szCs w:val="28"/>
        </w:rPr>
        <w:t xml:space="preserve"> Закону України «Про місцеве самоврядування в Україні</w:t>
      </w:r>
      <w:r w:rsidRPr="000A4259">
        <w:rPr>
          <w:rFonts w:ascii="Times New Roman" w:hAnsi="Times New Roman" w:cs="Times New Roman"/>
          <w:color w:val="000000"/>
          <w:szCs w:val="28"/>
          <w:lang w:val="uk-UA"/>
        </w:rPr>
        <w:t>», з метою реалізації</w:t>
      </w:r>
      <w:r w:rsidR="00805942" w:rsidRPr="000A4259">
        <w:rPr>
          <w:rFonts w:ascii="Times New Roman" w:hAnsi="Times New Roman" w:cs="Times New Roman"/>
          <w:color w:val="000000"/>
          <w:szCs w:val="28"/>
        </w:rPr>
        <w:t xml:space="preserve"> </w:t>
      </w:r>
      <w:r w:rsidRPr="000A4259">
        <w:rPr>
          <w:rFonts w:ascii="Times New Roman" w:hAnsi="Times New Roman" w:cs="Times New Roman"/>
          <w:color w:val="000000"/>
          <w:szCs w:val="28"/>
          <w:lang w:val="uk-UA"/>
        </w:rPr>
        <w:t>пункту</w:t>
      </w:r>
      <w:r w:rsidR="00805942" w:rsidRPr="000A4259">
        <w:rPr>
          <w:rFonts w:ascii="Times New Roman" w:hAnsi="Times New Roman" w:cs="Times New Roman"/>
          <w:color w:val="000000"/>
          <w:szCs w:val="28"/>
        </w:rPr>
        <w:t xml:space="preserve"> 5 прикінцевих та перехідних положень Закону України «Про повну загальну середню освіту»</w:t>
      </w:r>
      <w:r w:rsidRPr="000A4259">
        <w:rPr>
          <w:rFonts w:ascii="Times New Roman" w:hAnsi="Times New Roman" w:cs="Times New Roman"/>
          <w:color w:val="000000"/>
          <w:szCs w:val="28"/>
          <w:lang w:val="uk-UA"/>
        </w:rPr>
        <w:t xml:space="preserve">, </w:t>
      </w:r>
      <w:r w:rsidR="00805942" w:rsidRPr="000A4259">
        <w:rPr>
          <w:rFonts w:ascii="Times New Roman" w:hAnsi="Times New Roman" w:cs="Times New Roman"/>
          <w:color w:val="000000"/>
          <w:szCs w:val="28"/>
        </w:rPr>
        <w:t>постанов</w:t>
      </w:r>
      <w:r w:rsidRPr="000A4259">
        <w:rPr>
          <w:rFonts w:ascii="Times New Roman" w:hAnsi="Times New Roman" w:cs="Times New Roman"/>
          <w:color w:val="000000"/>
          <w:szCs w:val="28"/>
          <w:lang w:val="uk-UA"/>
        </w:rPr>
        <w:t>и</w:t>
      </w:r>
      <w:r w:rsidR="00805942" w:rsidRPr="000A4259">
        <w:rPr>
          <w:rFonts w:ascii="Times New Roman" w:hAnsi="Times New Roman" w:cs="Times New Roman"/>
          <w:color w:val="000000"/>
          <w:szCs w:val="28"/>
        </w:rPr>
        <w:t xml:space="preserve"> Кабінету Міністрів України</w:t>
      </w:r>
      <w:r w:rsidRPr="000A4259">
        <w:rPr>
          <w:rFonts w:ascii="Times New Roman" w:hAnsi="Times New Roman" w:cs="Times New Roman"/>
          <w:color w:val="000000"/>
          <w:szCs w:val="28"/>
        </w:rPr>
        <w:t xml:space="preserve"> </w:t>
      </w:r>
      <w:r w:rsidR="004C0F4C">
        <w:rPr>
          <w:rFonts w:ascii="Times New Roman" w:hAnsi="Times New Roman" w:cs="Times New Roman"/>
          <w:color w:val="000000"/>
          <w:szCs w:val="28"/>
        </w:rPr>
        <w:t>від 29 липня 2020 р</w:t>
      </w:r>
      <w:r w:rsidR="004C0F4C">
        <w:rPr>
          <w:rFonts w:ascii="Times New Roman" w:hAnsi="Times New Roman" w:cs="Times New Roman"/>
          <w:color w:val="000000"/>
          <w:szCs w:val="28"/>
          <w:lang w:val="uk-UA"/>
        </w:rPr>
        <w:t>оку</w:t>
      </w:r>
      <w:r w:rsidR="00805942" w:rsidRPr="000A4259">
        <w:rPr>
          <w:rFonts w:ascii="Times New Roman" w:hAnsi="Times New Roman" w:cs="Times New Roman"/>
          <w:color w:val="000000"/>
          <w:szCs w:val="28"/>
        </w:rPr>
        <w:t xml:space="preserve"> № 672</w:t>
      </w:r>
      <w:r w:rsidRPr="000A4259">
        <w:rPr>
          <w:rFonts w:ascii="Times New Roman" w:hAnsi="Times New Roman" w:cs="Times New Roman"/>
          <w:color w:val="000000"/>
          <w:szCs w:val="28"/>
          <w:lang w:val="uk-UA"/>
        </w:rPr>
        <w:t xml:space="preserve"> «</w:t>
      </w:r>
      <w:r w:rsidRPr="000A4259">
        <w:rPr>
          <w:rFonts w:ascii="Times New Roman" w:hAnsi="Times New Roman" w:cs="Times New Roman"/>
          <w:bCs/>
          <w:color w:val="000000"/>
          <w:szCs w:val="28"/>
          <w:shd w:val="clear" w:color="auto" w:fill="FFFFFF"/>
        </w:rPr>
        <w:t>Деякі питання професійного розвитку педагогічних працівників</w:t>
      </w:r>
      <w:r w:rsidRPr="000A4259">
        <w:rPr>
          <w:rFonts w:ascii="Times New Roman" w:hAnsi="Times New Roman" w:cs="Times New Roman"/>
          <w:bCs/>
          <w:color w:val="000000"/>
          <w:szCs w:val="28"/>
          <w:shd w:val="clear" w:color="auto" w:fill="FFFFFF"/>
          <w:lang w:val="uk-UA"/>
        </w:rPr>
        <w:t>»</w:t>
      </w:r>
      <w:r w:rsidR="00853475" w:rsidRPr="000A4259">
        <w:rPr>
          <w:rFonts w:ascii="Times New Roman" w:hAnsi="Times New Roman" w:cs="Times New Roman"/>
          <w:bCs/>
          <w:color w:val="000000"/>
          <w:szCs w:val="28"/>
          <w:shd w:val="clear" w:color="auto" w:fill="FFFFFF"/>
          <w:lang w:val="uk-UA"/>
        </w:rPr>
        <w:t>, відповідно до статті 87 Цивільного кодексу України</w:t>
      </w:r>
      <w:r w:rsidR="00641FB4" w:rsidRPr="000A4259">
        <w:rPr>
          <w:rFonts w:ascii="Times New Roman" w:hAnsi="Times New Roman" w:cs="Times New Roman"/>
          <w:bCs/>
          <w:color w:val="000000"/>
          <w:szCs w:val="28"/>
          <w:shd w:val="clear" w:color="auto" w:fill="FFFFFF"/>
          <w:lang w:val="uk-UA"/>
        </w:rPr>
        <w:t>, частини</w:t>
      </w:r>
      <w:r w:rsidR="004C0F4C">
        <w:rPr>
          <w:rFonts w:ascii="Times New Roman" w:hAnsi="Times New Roman" w:cs="Times New Roman"/>
          <w:bCs/>
          <w:color w:val="000000"/>
          <w:szCs w:val="28"/>
          <w:shd w:val="clear" w:color="auto" w:fill="FFFFFF"/>
          <w:lang w:val="uk-UA"/>
        </w:rPr>
        <w:t xml:space="preserve"> </w:t>
      </w:r>
      <w:r w:rsidR="00641FB4" w:rsidRPr="000A4259">
        <w:rPr>
          <w:rFonts w:ascii="Times New Roman" w:hAnsi="Times New Roman" w:cs="Times New Roman"/>
          <w:bCs/>
          <w:color w:val="000000"/>
          <w:szCs w:val="28"/>
          <w:shd w:val="clear" w:color="auto" w:fill="FFFFFF"/>
          <w:lang w:val="uk-UA"/>
        </w:rPr>
        <w:t>5 статті 57 Господарського кодексу України</w:t>
      </w:r>
      <w:r w:rsidR="00BE2838" w:rsidRPr="000A4259">
        <w:rPr>
          <w:rFonts w:ascii="Times New Roman" w:hAnsi="Times New Roman" w:cs="Times New Roman"/>
          <w:color w:val="000000"/>
          <w:szCs w:val="28"/>
          <w:lang w:val="uk-UA"/>
        </w:rPr>
        <w:t>,</w:t>
      </w:r>
      <w:r w:rsidR="00243621">
        <w:rPr>
          <w:rFonts w:ascii="Times New Roman" w:hAnsi="Times New Roman" w:cs="Times New Roman"/>
          <w:color w:val="000000"/>
          <w:szCs w:val="28"/>
          <w:lang w:val="uk-UA"/>
        </w:rPr>
        <w:t xml:space="preserve"> розглянувши подання райдержадміністрації від 11.08.2020 № 04-09/1090,</w:t>
      </w:r>
      <w:r w:rsidR="00641FB4" w:rsidRPr="000A4259">
        <w:rPr>
          <w:rFonts w:ascii="Times New Roman" w:hAnsi="Times New Roman" w:cs="Times New Roman"/>
          <w:color w:val="000000"/>
          <w:szCs w:val="28"/>
        </w:rPr>
        <w:t xml:space="preserve"> </w:t>
      </w:r>
      <w:r w:rsidR="00243621">
        <w:rPr>
          <w:rStyle w:val="docdata"/>
          <w:rFonts w:ascii="Times New Roman" w:hAnsi="Times New Roman" w:cs="Times New Roman"/>
          <w:color w:val="000000"/>
          <w:szCs w:val="28"/>
        </w:rPr>
        <w:t xml:space="preserve">враховуючи </w:t>
      </w:r>
      <w:r w:rsidR="00243621">
        <w:rPr>
          <w:rStyle w:val="docdata"/>
          <w:rFonts w:ascii="Times New Roman" w:hAnsi="Times New Roman" w:cs="Times New Roman"/>
          <w:color w:val="000000"/>
          <w:szCs w:val="28"/>
          <w:lang w:val="uk-UA"/>
        </w:rPr>
        <w:t>висновки та рекомендації</w:t>
      </w:r>
      <w:r w:rsidR="00641FB4" w:rsidRPr="000A4259">
        <w:rPr>
          <w:rStyle w:val="docdata"/>
          <w:rFonts w:ascii="Times New Roman" w:hAnsi="Times New Roman" w:cs="Times New Roman"/>
          <w:color w:val="000000"/>
          <w:szCs w:val="28"/>
        </w:rPr>
        <w:t xml:space="preserve"> постійної комісії з питань соціально-економічного, агропромислового розвитку, гуманітарної сфери та комунальної власності</w:t>
      </w:r>
      <w:r w:rsidR="00641FB4" w:rsidRPr="000A4259">
        <w:rPr>
          <w:rStyle w:val="docdata"/>
          <w:rFonts w:ascii="Times New Roman" w:hAnsi="Times New Roman" w:cs="Times New Roman"/>
          <w:color w:val="000000"/>
          <w:szCs w:val="28"/>
          <w:lang w:val="uk-UA"/>
        </w:rPr>
        <w:t>,</w:t>
      </w:r>
      <w:r w:rsidR="00BE2838" w:rsidRPr="000A4259">
        <w:rPr>
          <w:rFonts w:ascii="Times New Roman" w:hAnsi="Times New Roman" w:cs="Times New Roman"/>
          <w:color w:val="000000"/>
          <w:szCs w:val="28"/>
          <w:lang w:val="uk-UA"/>
        </w:rPr>
        <w:t xml:space="preserve"> районна рада </w:t>
      </w:r>
      <w:r w:rsidR="00A17E03" w:rsidRPr="000A4259">
        <w:rPr>
          <w:rFonts w:ascii="Times New Roman" w:hAnsi="Times New Roman" w:cs="Times New Roman"/>
          <w:b/>
          <w:color w:val="000000"/>
          <w:szCs w:val="28"/>
          <w:lang w:val="uk-UA"/>
        </w:rPr>
        <w:t xml:space="preserve">в и р і </w:t>
      </w:r>
      <w:r w:rsidR="00BE2838" w:rsidRPr="000A4259">
        <w:rPr>
          <w:rFonts w:ascii="Times New Roman" w:hAnsi="Times New Roman" w:cs="Times New Roman"/>
          <w:b/>
          <w:color w:val="000000"/>
          <w:szCs w:val="28"/>
          <w:lang w:val="uk-UA"/>
        </w:rPr>
        <w:t>ш и л а:</w:t>
      </w:r>
    </w:p>
    <w:p w:rsidR="00BE2838" w:rsidRPr="000A4259" w:rsidRDefault="00BE2838" w:rsidP="000A4259">
      <w:pPr>
        <w:ind w:firstLine="1080"/>
        <w:jc w:val="both"/>
        <w:rPr>
          <w:rFonts w:ascii="Times New Roman" w:hAnsi="Times New Roman" w:cs="Times New Roman"/>
          <w:b/>
          <w:szCs w:val="28"/>
          <w:lang w:val="uk-UA"/>
        </w:rPr>
      </w:pPr>
    </w:p>
    <w:p w:rsidR="00B2627D" w:rsidRPr="000A4259" w:rsidRDefault="00B2627D" w:rsidP="00243621">
      <w:pPr>
        <w:widowControl w:val="0"/>
        <w:tabs>
          <w:tab w:val="left" w:pos="709"/>
          <w:tab w:val="left" w:leader="underscore" w:pos="7669"/>
        </w:tabs>
        <w:jc w:val="both"/>
        <w:rPr>
          <w:rFonts w:ascii="Times New Roman" w:eastAsia="Times New Roman" w:hAnsi="Times New Roman" w:cs="Times New Roman"/>
          <w:color w:val="000000"/>
          <w:szCs w:val="28"/>
          <w:lang w:val="uk-UA" w:eastAsia="uk-UA"/>
        </w:rPr>
      </w:pPr>
      <w:r w:rsidRPr="000A4259">
        <w:rPr>
          <w:rFonts w:ascii="Times New Roman" w:hAnsi="Times New Roman" w:cs="Times New Roman"/>
          <w:szCs w:val="28"/>
          <w:lang w:val="uk-UA"/>
        </w:rPr>
        <w:tab/>
      </w:r>
      <w:r w:rsidR="005B2EAF" w:rsidRPr="000A4259">
        <w:rPr>
          <w:rFonts w:ascii="Times New Roman" w:hAnsi="Times New Roman" w:cs="Times New Roman"/>
          <w:szCs w:val="28"/>
          <w:lang w:val="uk-UA"/>
        </w:rPr>
        <w:t>1.</w:t>
      </w:r>
      <w:r w:rsidR="00A17E03" w:rsidRPr="000A4259">
        <w:rPr>
          <w:rFonts w:ascii="Times New Roman" w:hAnsi="Times New Roman" w:cs="Times New Roman"/>
          <w:szCs w:val="28"/>
          <w:lang w:val="uk-UA"/>
        </w:rPr>
        <w:t xml:space="preserve"> </w:t>
      </w:r>
      <w:r w:rsidR="006963F0">
        <w:rPr>
          <w:rFonts w:ascii="Times New Roman" w:hAnsi="Times New Roman" w:cs="Times New Roman"/>
          <w:szCs w:val="28"/>
          <w:lang w:val="uk-UA"/>
        </w:rPr>
        <w:t xml:space="preserve">Створити </w:t>
      </w:r>
      <w:r w:rsidRPr="000A4259">
        <w:rPr>
          <w:rFonts w:ascii="Times New Roman" w:hAnsi="Times New Roman" w:cs="Times New Roman"/>
          <w:szCs w:val="28"/>
          <w:lang w:val="uk-UA"/>
        </w:rPr>
        <w:t>ВОЛОДАРСЬКИЙ ЦЕНТР ПРОФЕСІЙНОГО РОЗВИТКУ ПЕДАГОГІЧНИХ ПРАЦІВНИКІВ</w:t>
      </w:r>
      <w:r w:rsidR="004976BB">
        <w:rPr>
          <w:rFonts w:ascii="Times New Roman" w:hAnsi="Times New Roman" w:cs="Times New Roman"/>
          <w:szCs w:val="28"/>
          <w:lang w:val="uk-UA"/>
        </w:rPr>
        <w:t xml:space="preserve"> В</w:t>
      </w:r>
      <w:r w:rsidRPr="000A4259">
        <w:rPr>
          <w:rFonts w:ascii="Times New Roman" w:hAnsi="Times New Roman" w:cs="Times New Roman"/>
          <w:szCs w:val="28"/>
          <w:lang w:val="uk-UA"/>
        </w:rPr>
        <w:t xml:space="preserve">ОЛОДАРСЬКОЇ </w:t>
      </w:r>
      <w:r w:rsidR="006963F0">
        <w:rPr>
          <w:rFonts w:ascii="Times New Roman" w:hAnsi="Times New Roman" w:cs="Times New Roman"/>
          <w:szCs w:val="28"/>
          <w:lang w:val="uk-UA"/>
        </w:rPr>
        <w:t>РАЙОННОЇ РАДИ КИЇВСЬКОЇ ОБЛАСТІ</w:t>
      </w:r>
      <w:r w:rsidR="006B1F4B">
        <w:rPr>
          <w:rFonts w:ascii="Times New Roman" w:hAnsi="Times New Roman" w:cs="Times New Roman"/>
          <w:szCs w:val="28"/>
          <w:lang w:val="uk-UA"/>
        </w:rPr>
        <w:t xml:space="preserve"> з 01.09.2020 року</w:t>
      </w:r>
      <w:r w:rsidR="004C0F4C">
        <w:rPr>
          <w:rFonts w:ascii="Times New Roman" w:hAnsi="Times New Roman" w:cs="Times New Roman"/>
          <w:szCs w:val="28"/>
          <w:lang w:val="uk-UA"/>
        </w:rPr>
        <w:t>.</w:t>
      </w:r>
      <w:r w:rsidRPr="000A4259">
        <w:rPr>
          <w:rFonts w:ascii="Times New Roman" w:hAnsi="Times New Roman" w:cs="Times New Roman"/>
          <w:b/>
          <w:szCs w:val="28"/>
          <w:lang w:val="uk-UA"/>
        </w:rPr>
        <w:t xml:space="preserve"> </w:t>
      </w:r>
    </w:p>
    <w:p w:rsidR="00EF6278" w:rsidRPr="000A4259" w:rsidRDefault="00EF6278" w:rsidP="00243621">
      <w:pPr>
        <w:widowControl w:val="0"/>
        <w:tabs>
          <w:tab w:val="left" w:pos="709"/>
          <w:tab w:val="left" w:leader="underscore" w:pos="7669"/>
        </w:tabs>
        <w:jc w:val="both"/>
        <w:rPr>
          <w:rFonts w:ascii="Times New Roman" w:eastAsia="Times New Roman" w:hAnsi="Times New Roman" w:cs="Times New Roman"/>
          <w:szCs w:val="28"/>
          <w:lang w:val="uk-UA" w:eastAsia="ru-RU"/>
        </w:rPr>
      </w:pPr>
    </w:p>
    <w:p w:rsidR="00B2627D" w:rsidRDefault="00B2627D" w:rsidP="00243621">
      <w:pPr>
        <w:widowControl w:val="0"/>
        <w:ind w:firstLine="708"/>
        <w:jc w:val="both"/>
        <w:rPr>
          <w:rFonts w:ascii="Times New Roman" w:hAnsi="Times New Roman" w:cs="Times New Roman"/>
          <w:bCs/>
          <w:color w:val="000000"/>
          <w:szCs w:val="28"/>
          <w:lang w:val="uk-UA"/>
        </w:rPr>
      </w:pPr>
      <w:r w:rsidRPr="000A4259">
        <w:rPr>
          <w:rFonts w:ascii="Times New Roman" w:hAnsi="Times New Roman" w:cs="Times New Roman"/>
          <w:szCs w:val="28"/>
          <w:lang w:val="uk-UA"/>
        </w:rPr>
        <w:t xml:space="preserve">2. Затвердити Статут </w:t>
      </w:r>
      <w:r w:rsidR="004976BB">
        <w:rPr>
          <w:rFonts w:ascii="Times New Roman" w:hAnsi="Times New Roman" w:cs="Times New Roman"/>
          <w:color w:val="000000"/>
          <w:szCs w:val="28"/>
          <w:lang w:val="uk-UA"/>
        </w:rPr>
        <w:t>ВОЛОДАРСЬКОГО</w:t>
      </w:r>
      <w:r w:rsidR="00D93130" w:rsidRPr="000A4259">
        <w:rPr>
          <w:rFonts w:ascii="Times New Roman" w:hAnsi="Times New Roman" w:cs="Times New Roman"/>
          <w:color w:val="000000"/>
          <w:szCs w:val="28"/>
          <w:lang w:val="uk-UA"/>
        </w:rPr>
        <w:t xml:space="preserve"> ЦЕНТР</w:t>
      </w:r>
      <w:r w:rsidR="004976BB">
        <w:rPr>
          <w:rFonts w:ascii="Times New Roman" w:hAnsi="Times New Roman" w:cs="Times New Roman"/>
          <w:color w:val="000000"/>
          <w:szCs w:val="28"/>
          <w:lang w:val="uk-UA"/>
        </w:rPr>
        <w:t>У</w:t>
      </w:r>
      <w:r w:rsidR="00D93130"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w:t>
      </w:r>
      <w:r w:rsidR="006963F0">
        <w:rPr>
          <w:rFonts w:ascii="Times New Roman" w:hAnsi="Times New Roman" w:cs="Times New Roman"/>
          <w:color w:val="000000"/>
          <w:szCs w:val="28"/>
          <w:lang w:val="uk-UA"/>
        </w:rPr>
        <w:t>РАЙОННОЇ РАДИ КИЇВСЬКОЇ ОБЛАСТІ</w:t>
      </w:r>
      <w:r w:rsidR="007E1891">
        <w:rPr>
          <w:rFonts w:ascii="Times New Roman" w:hAnsi="Times New Roman" w:cs="Times New Roman"/>
          <w:color w:val="000000"/>
          <w:szCs w:val="28"/>
          <w:lang w:val="uk-UA"/>
        </w:rPr>
        <w:t>, що додається (</w:t>
      </w:r>
      <w:r w:rsidR="00D93130" w:rsidRPr="000A4259">
        <w:rPr>
          <w:rFonts w:ascii="Times New Roman" w:hAnsi="Times New Roman" w:cs="Times New Roman"/>
          <w:bCs/>
          <w:color w:val="000000"/>
          <w:szCs w:val="28"/>
          <w:lang w:val="uk-UA"/>
        </w:rPr>
        <w:t>додат</w:t>
      </w:r>
      <w:r w:rsidR="007E1891">
        <w:rPr>
          <w:rFonts w:ascii="Times New Roman" w:hAnsi="Times New Roman" w:cs="Times New Roman"/>
          <w:bCs/>
          <w:color w:val="000000"/>
          <w:szCs w:val="28"/>
          <w:lang w:val="uk-UA"/>
        </w:rPr>
        <w:t>ок 1)</w:t>
      </w:r>
      <w:r w:rsidR="00D93130" w:rsidRPr="000A4259">
        <w:rPr>
          <w:rFonts w:ascii="Times New Roman" w:hAnsi="Times New Roman" w:cs="Times New Roman"/>
          <w:bCs/>
          <w:color w:val="000000"/>
          <w:szCs w:val="28"/>
          <w:lang w:val="uk-UA"/>
        </w:rPr>
        <w:t>.</w:t>
      </w:r>
    </w:p>
    <w:p w:rsidR="007E1891" w:rsidRDefault="007E1891" w:rsidP="00243621">
      <w:pPr>
        <w:widowControl w:val="0"/>
        <w:jc w:val="both"/>
        <w:rPr>
          <w:rFonts w:ascii="Times New Roman" w:eastAsia="Times New Roman" w:hAnsi="Times New Roman" w:cs="Times New Roman"/>
          <w:color w:val="000000"/>
          <w:szCs w:val="28"/>
          <w:lang w:val="uk-UA" w:eastAsia="uk-UA"/>
        </w:rPr>
      </w:pPr>
    </w:p>
    <w:p w:rsidR="007E1891" w:rsidRPr="000A4259" w:rsidRDefault="00372EF0" w:rsidP="00243621">
      <w:pPr>
        <w:widowControl w:val="0"/>
        <w:ind w:firstLine="709"/>
        <w:jc w:val="both"/>
        <w:rPr>
          <w:rFonts w:ascii="Times New Roman" w:hAnsi="Times New Roman" w:cs="Times New Roman"/>
          <w:b/>
          <w:szCs w:val="28"/>
          <w:lang w:val="uk-UA"/>
        </w:rPr>
      </w:pPr>
      <w:r>
        <w:rPr>
          <w:rFonts w:ascii="Times New Roman" w:eastAsia="Times New Roman" w:hAnsi="Times New Roman" w:cs="Times New Roman"/>
          <w:color w:val="000000"/>
          <w:szCs w:val="28"/>
          <w:lang w:val="uk-UA" w:eastAsia="uk-UA"/>
        </w:rPr>
        <w:t>3</w:t>
      </w:r>
      <w:r w:rsidR="007E1891">
        <w:rPr>
          <w:rFonts w:ascii="Times New Roman" w:eastAsia="Times New Roman" w:hAnsi="Times New Roman" w:cs="Times New Roman"/>
          <w:color w:val="000000"/>
          <w:szCs w:val="28"/>
          <w:lang w:val="uk-UA" w:eastAsia="uk-UA"/>
        </w:rPr>
        <w:t xml:space="preserve">. </w:t>
      </w:r>
      <w:r w:rsidR="007E1891" w:rsidRPr="000A4259">
        <w:rPr>
          <w:rFonts w:ascii="Times New Roman" w:eastAsia="Times New Roman" w:hAnsi="Times New Roman" w:cs="Times New Roman"/>
          <w:szCs w:val="28"/>
          <w:lang w:val="uk-UA"/>
        </w:rPr>
        <w:t>Затвердити штатн</w:t>
      </w:r>
      <w:r w:rsidR="006963F0">
        <w:rPr>
          <w:rFonts w:ascii="Times New Roman" w:eastAsia="Times New Roman" w:hAnsi="Times New Roman" w:cs="Times New Roman"/>
          <w:szCs w:val="28"/>
          <w:lang w:val="uk-UA"/>
        </w:rPr>
        <w:t>у чисельність працівників</w:t>
      </w:r>
      <w:r w:rsidR="007E1891" w:rsidRPr="000A4259">
        <w:rPr>
          <w:rFonts w:ascii="Times New Roman" w:eastAsia="Times New Roman" w:hAnsi="Times New Roman" w:cs="Times New Roman"/>
          <w:szCs w:val="28"/>
          <w:lang w:val="uk-UA"/>
        </w:rPr>
        <w:t xml:space="preserve"> </w:t>
      </w:r>
      <w:r w:rsidR="004976BB">
        <w:rPr>
          <w:rFonts w:ascii="Times New Roman" w:hAnsi="Times New Roman" w:cs="Times New Roman"/>
          <w:color w:val="000000"/>
          <w:szCs w:val="28"/>
          <w:lang w:val="uk-UA"/>
        </w:rPr>
        <w:t>ВОЛОДАРСЬКОГО</w:t>
      </w:r>
      <w:r w:rsidR="007E1891" w:rsidRPr="000A4259">
        <w:rPr>
          <w:rFonts w:ascii="Times New Roman" w:hAnsi="Times New Roman" w:cs="Times New Roman"/>
          <w:color w:val="000000"/>
          <w:szCs w:val="28"/>
          <w:lang w:val="uk-UA"/>
        </w:rPr>
        <w:t xml:space="preserve"> ЦЕНТР</w:t>
      </w:r>
      <w:r w:rsidR="004976BB">
        <w:rPr>
          <w:rFonts w:ascii="Times New Roman" w:hAnsi="Times New Roman" w:cs="Times New Roman"/>
          <w:color w:val="000000"/>
          <w:szCs w:val="28"/>
          <w:lang w:val="uk-UA"/>
        </w:rPr>
        <w:t>У</w:t>
      </w:r>
      <w:r w:rsidR="007E1891"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РАЙОННОЇ </w:t>
      </w:r>
      <w:r w:rsidR="006963F0">
        <w:rPr>
          <w:rFonts w:ascii="Times New Roman" w:hAnsi="Times New Roman" w:cs="Times New Roman"/>
          <w:color w:val="000000"/>
          <w:szCs w:val="28"/>
          <w:lang w:val="uk-UA"/>
        </w:rPr>
        <w:t>РАДИ КИЇВСЬКОЇ ОБЛАСТІ</w:t>
      </w:r>
      <w:r w:rsidR="007E1891">
        <w:rPr>
          <w:rFonts w:ascii="Times New Roman" w:hAnsi="Times New Roman" w:cs="Times New Roman"/>
          <w:color w:val="000000"/>
          <w:szCs w:val="28"/>
          <w:lang w:val="uk-UA"/>
        </w:rPr>
        <w:t>, що додається (</w:t>
      </w:r>
      <w:r w:rsidR="007E1891" w:rsidRPr="000A4259">
        <w:rPr>
          <w:rFonts w:ascii="Times New Roman" w:hAnsi="Times New Roman" w:cs="Times New Roman"/>
          <w:bCs/>
          <w:color w:val="000000"/>
          <w:szCs w:val="28"/>
          <w:lang w:val="uk-UA"/>
        </w:rPr>
        <w:t>додат</w:t>
      </w:r>
      <w:r w:rsidR="007E1891">
        <w:rPr>
          <w:rFonts w:ascii="Times New Roman" w:hAnsi="Times New Roman" w:cs="Times New Roman"/>
          <w:bCs/>
          <w:color w:val="000000"/>
          <w:szCs w:val="28"/>
          <w:lang w:val="uk-UA"/>
        </w:rPr>
        <w:t>ок 2).</w:t>
      </w:r>
    </w:p>
    <w:p w:rsidR="007E1891" w:rsidRDefault="007E1891" w:rsidP="00243621">
      <w:pPr>
        <w:widowControl w:val="0"/>
        <w:ind w:firstLine="708"/>
        <w:jc w:val="both"/>
        <w:rPr>
          <w:rFonts w:ascii="Times New Roman" w:eastAsia="Times New Roman" w:hAnsi="Times New Roman" w:cs="Times New Roman"/>
          <w:color w:val="000000"/>
          <w:szCs w:val="28"/>
          <w:lang w:val="uk-UA" w:eastAsia="uk-UA"/>
        </w:rPr>
      </w:pPr>
    </w:p>
    <w:p w:rsidR="006963F0" w:rsidRDefault="00372EF0" w:rsidP="00243621">
      <w:pPr>
        <w:widowControl w:val="0"/>
        <w:ind w:firstLine="708"/>
        <w:jc w:val="both"/>
        <w:rPr>
          <w:rFonts w:ascii="Times New Roman" w:hAnsi="Times New Roman" w:cs="Times New Roman"/>
          <w:bCs/>
          <w:color w:val="000000"/>
          <w:szCs w:val="28"/>
          <w:lang w:val="uk-UA"/>
        </w:rPr>
      </w:pPr>
      <w:r>
        <w:rPr>
          <w:rFonts w:ascii="Times New Roman" w:eastAsia="Times New Roman" w:hAnsi="Times New Roman" w:cs="Times New Roman"/>
          <w:color w:val="000000"/>
          <w:szCs w:val="28"/>
          <w:lang w:val="uk-UA" w:eastAsia="uk-UA"/>
        </w:rPr>
        <w:t>4</w:t>
      </w:r>
      <w:r w:rsidR="007E1891">
        <w:rPr>
          <w:rFonts w:ascii="Times New Roman" w:eastAsia="Times New Roman" w:hAnsi="Times New Roman" w:cs="Times New Roman"/>
          <w:color w:val="000000"/>
          <w:szCs w:val="28"/>
          <w:lang w:val="uk-UA" w:eastAsia="uk-UA"/>
        </w:rPr>
        <w:t xml:space="preserve">. </w:t>
      </w:r>
      <w:r w:rsidR="006963F0">
        <w:rPr>
          <w:rFonts w:ascii="Times New Roman" w:eastAsia="Times New Roman" w:hAnsi="Times New Roman" w:cs="Times New Roman"/>
          <w:color w:val="000000"/>
          <w:szCs w:val="28"/>
          <w:lang w:val="uk-UA" w:eastAsia="uk-UA"/>
        </w:rPr>
        <w:t xml:space="preserve">Затвердити Порядок проведення конкурсу на зайняття посад директора та педагогічних працівників </w:t>
      </w:r>
      <w:r w:rsidR="004976BB">
        <w:rPr>
          <w:rFonts w:ascii="Times New Roman" w:hAnsi="Times New Roman" w:cs="Times New Roman"/>
          <w:color w:val="000000"/>
          <w:szCs w:val="28"/>
          <w:lang w:val="uk-UA"/>
        </w:rPr>
        <w:t>ВОЛОДАРСЬКОГО</w:t>
      </w:r>
      <w:r w:rsidR="006963F0" w:rsidRPr="000A4259">
        <w:rPr>
          <w:rFonts w:ascii="Times New Roman" w:hAnsi="Times New Roman" w:cs="Times New Roman"/>
          <w:color w:val="000000"/>
          <w:szCs w:val="28"/>
          <w:lang w:val="uk-UA"/>
        </w:rPr>
        <w:t xml:space="preserve"> ЦЕНТР</w:t>
      </w:r>
      <w:r w:rsidR="004976BB">
        <w:rPr>
          <w:rFonts w:ascii="Times New Roman" w:hAnsi="Times New Roman" w:cs="Times New Roman"/>
          <w:color w:val="000000"/>
          <w:szCs w:val="28"/>
          <w:lang w:val="uk-UA"/>
        </w:rPr>
        <w:t>У</w:t>
      </w:r>
      <w:r w:rsidR="006963F0" w:rsidRPr="000A4259">
        <w:rPr>
          <w:rFonts w:ascii="Times New Roman" w:hAnsi="Times New Roman" w:cs="Times New Roman"/>
          <w:color w:val="000000"/>
          <w:szCs w:val="28"/>
          <w:lang w:val="uk-UA"/>
        </w:rPr>
        <w:t xml:space="preserve"> ПРОФЕСІЙНОГО РОЗВИТКУ ПЕДАГОГІЧНИХ ПРАЦІВНИКІВ </w:t>
      </w:r>
      <w:r w:rsidR="006963F0" w:rsidRPr="000A4259">
        <w:rPr>
          <w:rFonts w:ascii="Times New Roman" w:hAnsi="Times New Roman" w:cs="Times New Roman"/>
          <w:color w:val="000000"/>
          <w:szCs w:val="28"/>
          <w:lang w:val="uk-UA"/>
        </w:rPr>
        <w:lastRenderedPageBreak/>
        <w:t xml:space="preserve">ВОЛОДАРСЬКОЇ РАЙОННОЇ </w:t>
      </w:r>
      <w:r w:rsidR="006963F0">
        <w:rPr>
          <w:rFonts w:ascii="Times New Roman" w:hAnsi="Times New Roman" w:cs="Times New Roman"/>
          <w:color w:val="000000"/>
          <w:szCs w:val="28"/>
          <w:lang w:val="uk-UA"/>
        </w:rPr>
        <w:t>РАДИ КИЇВСЬКОЇ ОБЛАСТІ, що додається (</w:t>
      </w:r>
      <w:r w:rsidR="006963F0" w:rsidRPr="000A4259">
        <w:rPr>
          <w:rFonts w:ascii="Times New Roman" w:hAnsi="Times New Roman" w:cs="Times New Roman"/>
          <w:bCs/>
          <w:color w:val="000000"/>
          <w:szCs w:val="28"/>
          <w:lang w:val="uk-UA"/>
        </w:rPr>
        <w:t>додат</w:t>
      </w:r>
      <w:r w:rsidR="006963F0">
        <w:rPr>
          <w:rFonts w:ascii="Times New Roman" w:hAnsi="Times New Roman" w:cs="Times New Roman"/>
          <w:bCs/>
          <w:color w:val="000000"/>
          <w:szCs w:val="28"/>
          <w:lang w:val="uk-UA"/>
        </w:rPr>
        <w:t>ок 3).</w:t>
      </w:r>
    </w:p>
    <w:p w:rsidR="00F45E42" w:rsidRDefault="00F45E42" w:rsidP="00243621">
      <w:pPr>
        <w:widowControl w:val="0"/>
        <w:ind w:firstLine="708"/>
        <w:jc w:val="both"/>
        <w:rPr>
          <w:rFonts w:ascii="Times New Roman" w:hAnsi="Times New Roman" w:cs="Times New Roman"/>
          <w:bCs/>
          <w:color w:val="000000"/>
          <w:szCs w:val="28"/>
          <w:lang w:val="uk-UA"/>
        </w:rPr>
      </w:pPr>
    </w:p>
    <w:p w:rsidR="00F45E42" w:rsidRDefault="00372EF0" w:rsidP="00243621">
      <w:pPr>
        <w:widowControl w:val="0"/>
        <w:ind w:firstLine="708"/>
        <w:jc w:val="both"/>
        <w:rPr>
          <w:rFonts w:ascii="Times New Roman" w:hAnsi="Times New Roman" w:cs="Times New Roman"/>
          <w:bCs/>
          <w:color w:val="000000"/>
          <w:szCs w:val="28"/>
          <w:lang w:val="uk-UA"/>
        </w:rPr>
      </w:pPr>
      <w:r>
        <w:rPr>
          <w:rFonts w:ascii="Times New Roman" w:hAnsi="Times New Roman" w:cs="Times New Roman"/>
          <w:bCs/>
          <w:color w:val="000000"/>
          <w:szCs w:val="28"/>
          <w:lang w:val="uk-UA"/>
        </w:rPr>
        <w:t>5</w:t>
      </w:r>
      <w:r w:rsidR="00F45E42">
        <w:rPr>
          <w:rFonts w:ascii="Times New Roman" w:hAnsi="Times New Roman" w:cs="Times New Roman"/>
          <w:bCs/>
          <w:color w:val="000000"/>
          <w:szCs w:val="28"/>
          <w:lang w:val="uk-UA"/>
        </w:rPr>
        <w:t>. Оголосити</w:t>
      </w:r>
      <w:r w:rsidR="00F45E42">
        <w:rPr>
          <w:rFonts w:ascii="Times New Roman" w:hAnsi="Times New Roman"/>
          <w:szCs w:val="28"/>
          <w:lang w:val="uk-UA"/>
        </w:rPr>
        <w:t xml:space="preserve"> конкурс на зайняття посад</w:t>
      </w:r>
      <w:r w:rsidR="00FD2825">
        <w:rPr>
          <w:rFonts w:ascii="Times New Roman" w:hAnsi="Times New Roman"/>
          <w:szCs w:val="28"/>
          <w:lang w:val="uk-UA"/>
        </w:rPr>
        <w:t xml:space="preserve">и </w:t>
      </w:r>
      <w:r w:rsidR="00F45E42">
        <w:rPr>
          <w:rFonts w:ascii="Times New Roman" w:hAnsi="Times New Roman"/>
          <w:szCs w:val="28"/>
          <w:lang w:val="uk-UA"/>
        </w:rPr>
        <w:t xml:space="preserve">директора </w:t>
      </w:r>
      <w:r w:rsidR="004976BB">
        <w:rPr>
          <w:rFonts w:ascii="Times New Roman" w:hAnsi="Times New Roman" w:cs="Times New Roman"/>
          <w:color w:val="000000"/>
          <w:szCs w:val="28"/>
          <w:lang w:val="uk-UA"/>
        </w:rPr>
        <w:t>ВОЛОДАРСЬКОГО</w:t>
      </w:r>
      <w:r w:rsidR="00F45E42" w:rsidRPr="000A4259">
        <w:rPr>
          <w:rFonts w:ascii="Times New Roman" w:hAnsi="Times New Roman" w:cs="Times New Roman"/>
          <w:color w:val="000000"/>
          <w:szCs w:val="28"/>
          <w:lang w:val="uk-UA"/>
        </w:rPr>
        <w:t xml:space="preserve"> ЦЕНТР</w:t>
      </w:r>
      <w:r w:rsidR="004976BB">
        <w:rPr>
          <w:rFonts w:ascii="Times New Roman" w:hAnsi="Times New Roman" w:cs="Times New Roman"/>
          <w:color w:val="000000"/>
          <w:szCs w:val="28"/>
          <w:lang w:val="uk-UA"/>
        </w:rPr>
        <w:t>У</w:t>
      </w:r>
      <w:r w:rsidR="00F45E42"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РАЙОННОЇ </w:t>
      </w:r>
      <w:r w:rsidR="00F45E42">
        <w:rPr>
          <w:rFonts w:ascii="Times New Roman" w:hAnsi="Times New Roman" w:cs="Times New Roman"/>
          <w:color w:val="000000"/>
          <w:szCs w:val="28"/>
          <w:lang w:val="uk-UA"/>
        </w:rPr>
        <w:t>РАДИ КИЇВСЬКОЇ ОБЛАСТІ</w:t>
      </w:r>
      <w:r w:rsidR="00C21207">
        <w:rPr>
          <w:rFonts w:ascii="Times New Roman" w:hAnsi="Times New Roman" w:cs="Times New Roman"/>
          <w:color w:val="000000"/>
          <w:szCs w:val="28"/>
          <w:lang w:val="uk-UA"/>
        </w:rPr>
        <w:t xml:space="preserve"> (далі - конкурс)</w:t>
      </w:r>
      <w:r w:rsidR="00F45E42">
        <w:rPr>
          <w:rFonts w:ascii="Times New Roman" w:hAnsi="Times New Roman" w:cs="Times New Roman"/>
          <w:color w:val="000000"/>
          <w:szCs w:val="28"/>
          <w:lang w:val="uk-UA"/>
        </w:rPr>
        <w:t>.</w:t>
      </w:r>
    </w:p>
    <w:p w:rsidR="006963F0" w:rsidRDefault="006963F0" w:rsidP="00243621">
      <w:pPr>
        <w:widowControl w:val="0"/>
        <w:ind w:firstLine="708"/>
        <w:jc w:val="both"/>
        <w:rPr>
          <w:rFonts w:ascii="Times New Roman" w:eastAsia="Times New Roman" w:hAnsi="Times New Roman" w:cs="Times New Roman"/>
          <w:color w:val="000000"/>
          <w:szCs w:val="28"/>
          <w:lang w:val="uk-UA" w:eastAsia="uk-UA"/>
        </w:rPr>
      </w:pPr>
    </w:p>
    <w:p w:rsidR="00FD2825" w:rsidRDefault="00372EF0" w:rsidP="00243621">
      <w:pPr>
        <w:widowControl w:val="0"/>
        <w:ind w:firstLine="708"/>
        <w:jc w:val="both"/>
        <w:rPr>
          <w:rFonts w:ascii="Times New Roman" w:hAnsi="Times New Roman" w:cs="Times New Roman"/>
          <w:bCs/>
          <w:color w:val="000000"/>
          <w:szCs w:val="28"/>
          <w:lang w:val="uk-UA"/>
        </w:rPr>
      </w:pPr>
      <w:r>
        <w:rPr>
          <w:rFonts w:ascii="Times New Roman" w:eastAsia="Times New Roman" w:hAnsi="Times New Roman" w:cs="Times New Roman"/>
          <w:color w:val="000000"/>
          <w:szCs w:val="28"/>
          <w:lang w:val="uk-UA" w:eastAsia="uk-UA"/>
        </w:rPr>
        <w:t>6</w:t>
      </w:r>
      <w:r w:rsidR="00FD2825">
        <w:rPr>
          <w:rFonts w:ascii="Times New Roman" w:eastAsia="Times New Roman" w:hAnsi="Times New Roman" w:cs="Times New Roman"/>
          <w:color w:val="000000"/>
          <w:szCs w:val="28"/>
          <w:lang w:val="uk-UA" w:eastAsia="uk-UA"/>
        </w:rPr>
        <w:t xml:space="preserve">. </w:t>
      </w:r>
      <w:r w:rsidR="00C21207">
        <w:rPr>
          <w:rFonts w:ascii="Times New Roman" w:eastAsia="Times New Roman" w:hAnsi="Times New Roman" w:cs="Times New Roman"/>
          <w:color w:val="000000"/>
          <w:szCs w:val="28"/>
          <w:lang w:val="uk-UA" w:eastAsia="uk-UA"/>
        </w:rPr>
        <w:t xml:space="preserve">Утворити конкурсну </w:t>
      </w:r>
      <w:r w:rsidR="00FD2825">
        <w:rPr>
          <w:rFonts w:ascii="Times New Roman" w:eastAsia="Times New Roman" w:hAnsi="Times New Roman" w:cs="Times New Roman"/>
          <w:color w:val="000000"/>
          <w:szCs w:val="28"/>
          <w:lang w:val="uk-UA" w:eastAsia="uk-UA"/>
        </w:rPr>
        <w:t xml:space="preserve">комісію </w:t>
      </w:r>
      <w:r w:rsidR="00C16931">
        <w:rPr>
          <w:rFonts w:ascii="Times New Roman" w:hAnsi="Times New Roman"/>
          <w:szCs w:val="28"/>
          <w:lang w:val="uk-UA"/>
        </w:rPr>
        <w:t xml:space="preserve">на зайняття посади директора </w:t>
      </w:r>
      <w:r w:rsidR="00602396">
        <w:rPr>
          <w:rFonts w:ascii="Times New Roman" w:hAnsi="Times New Roman" w:cs="Times New Roman"/>
          <w:color w:val="000000"/>
          <w:szCs w:val="28"/>
          <w:lang w:val="uk-UA"/>
        </w:rPr>
        <w:t>ВОЛОДАРСЬКОГО</w:t>
      </w:r>
      <w:r w:rsidR="00C16931" w:rsidRPr="000A4259">
        <w:rPr>
          <w:rFonts w:ascii="Times New Roman" w:hAnsi="Times New Roman" w:cs="Times New Roman"/>
          <w:color w:val="000000"/>
          <w:szCs w:val="28"/>
          <w:lang w:val="uk-UA"/>
        </w:rPr>
        <w:t xml:space="preserve"> ЦЕНТР</w:t>
      </w:r>
      <w:r w:rsidR="00602396">
        <w:rPr>
          <w:rFonts w:ascii="Times New Roman" w:hAnsi="Times New Roman" w:cs="Times New Roman"/>
          <w:color w:val="000000"/>
          <w:szCs w:val="28"/>
          <w:lang w:val="uk-UA"/>
        </w:rPr>
        <w:t>У</w:t>
      </w:r>
      <w:r w:rsidR="00C16931"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РАЙОННОЇ </w:t>
      </w:r>
      <w:r w:rsidR="00C16931">
        <w:rPr>
          <w:rFonts w:ascii="Times New Roman" w:hAnsi="Times New Roman" w:cs="Times New Roman"/>
          <w:color w:val="000000"/>
          <w:szCs w:val="28"/>
          <w:lang w:val="uk-UA"/>
        </w:rPr>
        <w:t>РАДИ КИЇВСЬКОЇ ОБЛАСТІ</w:t>
      </w:r>
      <w:r>
        <w:rPr>
          <w:rFonts w:ascii="Times New Roman" w:hAnsi="Times New Roman" w:cs="Times New Roman"/>
          <w:color w:val="000000"/>
          <w:szCs w:val="28"/>
          <w:lang w:val="uk-UA"/>
        </w:rPr>
        <w:t xml:space="preserve"> (далі – конкурсна комісія) </w:t>
      </w:r>
      <w:r w:rsidR="00C16931">
        <w:rPr>
          <w:rFonts w:ascii="Times New Roman" w:hAnsi="Times New Roman" w:cs="Times New Roman"/>
          <w:color w:val="000000"/>
          <w:szCs w:val="28"/>
          <w:lang w:val="uk-UA"/>
        </w:rPr>
        <w:t xml:space="preserve"> </w:t>
      </w:r>
      <w:r w:rsidR="00C21207">
        <w:rPr>
          <w:rFonts w:ascii="Times New Roman" w:eastAsia="Times New Roman" w:hAnsi="Times New Roman" w:cs="Times New Roman"/>
          <w:color w:val="000000"/>
          <w:szCs w:val="28"/>
          <w:lang w:val="uk-UA" w:eastAsia="uk-UA"/>
        </w:rPr>
        <w:t xml:space="preserve">у складі згідно з додатком </w:t>
      </w:r>
      <w:r w:rsidR="00C21207">
        <w:rPr>
          <w:rFonts w:ascii="Times New Roman" w:hAnsi="Times New Roman" w:cs="Times New Roman"/>
          <w:color w:val="000000"/>
          <w:szCs w:val="28"/>
          <w:lang w:val="uk-UA"/>
        </w:rPr>
        <w:t>(</w:t>
      </w:r>
      <w:r w:rsidR="00C21207" w:rsidRPr="000A4259">
        <w:rPr>
          <w:rFonts w:ascii="Times New Roman" w:hAnsi="Times New Roman" w:cs="Times New Roman"/>
          <w:bCs/>
          <w:color w:val="000000"/>
          <w:szCs w:val="28"/>
          <w:lang w:val="uk-UA"/>
        </w:rPr>
        <w:t>додат</w:t>
      </w:r>
      <w:r w:rsidR="00C21207">
        <w:rPr>
          <w:rFonts w:ascii="Times New Roman" w:hAnsi="Times New Roman" w:cs="Times New Roman"/>
          <w:bCs/>
          <w:color w:val="000000"/>
          <w:szCs w:val="28"/>
          <w:lang w:val="uk-UA"/>
        </w:rPr>
        <w:t>ок 4).</w:t>
      </w:r>
    </w:p>
    <w:p w:rsidR="00C21207" w:rsidRDefault="00C21207" w:rsidP="00243621">
      <w:pPr>
        <w:widowControl w:val="0"/>
        <w:ind w:firstLine="708"/>
        <w:jc w:val="both"/>
        <w:rPr>
          <w:rFonts w:ascii="Times New Roman" w:hAnsi="Times New Roman" w:cs="Times New Roman"/>
          <w:bCs/>
          <w:color w:val="000000"/>
          <w:szCs w:val="28"/>
          <w:lang w:val="uk-UA"/>
        </w:rPr>
      </w:pPr>
    </w:p>
    <w:p w:rsidR="00C21207" w:rsidRDefault="00A12F33" w:rsidP="00243621">
      <w:pPr>
        <w:widowControl w:val="0"/>
        <w:ind w:firstLine="708"/>
        <w:jc w:val="both"/>
        <w:rPr>
          <w:rFonts w:ascii="Times New Roman" w:hAnsi="Times New Roman" w:cs="Times New Roman"/>
          <w:bCs/>
          <w:color w:val="000000"/>
          <w:szCs w:val="28"/>
          <w:lang w:val="uk-UA"/>
        </w:rPr>
      </w:pPr>
      <w:r>
        <w:rPr>
          <w:rFonts w:ascii="Times New Roman" w:hAnsi="Times New Roman" w:cs="Times New Roman"/>
          <w:bCs/>
          <w:color w:val="000000"/>
          <w:szCs w:val="28"/>
          <w:lang w:val="uk-UA"/>
        </w:rPr>
        <w:t>7</w:t>
      </w:r>
      <w:r w:rsidR="00C21207">
        <w:rPr>
          <w:rFonts w:ascii="Times New Roman" w:hAnsi="Times New Roman" w:cs="Times New Roman"/>
          <w:bCs/>
          <w:color w:val="000000"/>
          <w:szCs w:val="28"/>
          <w:lang w:val="uk-UA"/>
        </w:rPr>
        <w:t>. Конкурсній комісії п</w:t>
      </w:r>
      <w:r w:rsidR="00C21207">
        <w:rPr>
          <w:rFonts w:ascii="Times New Roman" w:hAnsi="Times New Roman"/>
          <w:szCs w:val="28"/>
          <w:lang w:val="uk-UA"/>
        </w:rPr>
        <w:t>одати на затвердження сесією районної ради пакет документів щодо результатів конкурсу</w:t>
      </w:r>
      <w:r w:rsidR="00C21207">
        <w:rPr>
          <w:rFonts w:ascii="Times New Roman" w:hAnsi="Times New Roman"/>
          <w:spacing w:val="2"/>
          <w:szCs w:val="28"/>
          <w:lang w:val="uk-UA"/>
        </w:rPr>
        <w:t xml:space="preserve"> для прийняття</w:t>
      </w:r>
      <w:r w:rsidR="00C21207">
        <w:rPr>
          <w:rFonts w:ascii="Times New Roman" w:hAnsi="Times New Roman"/>
          <w:spacing w:val="2"/>
          <w:szCs w:val="28"/>
        </w:rPr>
        <w:t xml:space="preserve"> рішення </w:t>
      </w:r>
      <w:r w:rsidR="00C21207">
        <w:rPr>
          <w:rFonts w:ascii="Times New Roman" w:hAnsi="Times New Roman"/>
          <w:spacing w:val="2"/>
          <w:szCs w:val="28"/>
          <w:lang w:val="uk-UA"/>
        </w:rPr>
        <w:t>про призначення директора</w:t>
      </w:r>
      <w:r w:rsidRPr="00A12F33">
        <w:rPr>
          <w:rFonts w:ascii="Times New Roman" w:hAnsi="Times New Roman" w:cs="Times New Roman"/>
          <w:color w:val="000000"/>
          <w:szCs w:val="28"/>
          <w:lang w:val="uk-UA"/>
        </w:rPr>
        <w:t xml:space="preserve"> </w:t>
      </w:r>
      <w:r w:rsidR="00602396">
        <w:rPr>
          <w:rFonts w:ascii="Times New Roman" w:hAnsi="Times New Roman" w:cs="Times New Roman"/>
          <w:color w:val="000000"/>
          <w:szCs w:val="28"/>
          <w:lang w:val="uk-UA"/>
        </w:rPr>
        <w:t>ВОЛОДАРСЬКОГО</w:t>
      </w:r>
      <w:r w:rsidRPr="000A4259">
        <w:rPr>
          <w:rFonts w:ascii="Times New Roman" w:hAnsi="Times New Roman" w:cs="Times New Roman"/>
          <w:color w:val="000000"/>
          <w:szCs w:val="28"/>
          <w:lang w:val="uk-UA"/>
        </w:rPr>
        <w:t xml:space="preserve"> ЦЕНТР</w:t>
      </w:r>
      <w:r w:rsidR="00602396">
        <w:rPr>
          <w:rFonts w:ascii="Times New Roman" w:hAnsi="Times New Roman" w:cs="Times New Roman"/>
          <w:color w:val="000000"/>
          <w:szCs w:val="28"/>
          <w:lang w:val="uk-UA"/>
        </w:rPr>
        <w:t>У</w:t>
      </w:r>
      <w:r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РАЙОННОЇ </w:t>
      </w:r>
      <w:r>
        <w:rPr>
          <w:rFonts w:ascii="Times New Roman" w:hAnsi="Times New Roman" w:cs="Times New Roman"/>
          <w:color w:val="000000"/>
          <w:szCs w:val="28"/>
          <w:lang w:val="uk-UA"/>
        </w:rPr>
        <w:t>РАДИ КИЇВСЬКОЇ ОБЛАСТІ (далі – директора)</w:t>
      </w:r>
      <w:r w:rsidR="00C21207">
        <w:rPr>
          <w:rFonts w:ascii="Times New Roman" w:hAnsi="Times New Roman"/>
          <w:spacing w:val="2"/>
          <w:szCs w:val="28"/>
          <w:lang w:val="uk-UA"/>
        </w:rPr>
        <w:t>, відповідно до вимог чинного законодавства;</w:t>
      </w:r>
    </w:p>
    <w:p w:rsidR="00C21207" w:rsidRDefault="00C21207" w:rsidP="00243621">
      <w:pPr>
        <w:widowControl w:val="0"/>
        <w:ind w:firstLine="708"/>
        <w:jc w:val="both"/>
        <w:rPr>
          <w:rFonts w:ascii="Times New Roman" w:eastAsia="Times New Roman" w:hAnsi="Times New Roman" w:cs="Times New Roman"/>
          <w:color w:val="000000"/>
          <w:szCs w:val="28"/>
          <w:lang w:val="uk-UA" w:eastAsia="uk-UA"/>
        </w:rPr>
      </w:pPr>
    </w:p>
    <w:p w:rsidR="00A255D0" w:rsidRDefault="00A12F33" w:rsidP="00243621">
      <w:pPr>
        <w:widowControl w:val="0"/>
        <w:ind w:firstLine="708"/>
        <w:jc w:val="both"/>
        <w:rPr>
          <w:rFonts w:ascii="Times New Roman" w:eastAsia="Times New Roman" w:hAnsi="Times New Roman" w:cs="Times New Roman"/>
          <w:szCs w:val="28"/>
          <w:lang w:val="uk-UA"/>
        </w:rPr>
      </w:pPr>
      <w:r>
        <w:rPr>
          <w:rFonts w:ascii="Times New Roman" w:hAnsi="Times New Roman" w:cs="Times New Roman"/>
          <w:bCs/>
          <w:szCs w:val="28"/>
          <w:lang w:val="uk-UA"/>
        </w:rPr>
        <w:t>8</w:t>
      </w:r>
      <w:r w:rsidR="006963F0">
        <w:rPr>
          <w:rFonts w:ascii="Times New Roman" w:hAnsi="Times New Roman" w:cs="Times New Roman"/>
          <w:bCs/>
          <w:szCs w:val="28"/>
          <w:lang w:val="uk-UA"/>
        </w:rPr>
        <w:t xml:space="preserve">. </w:t>
      </w:r>
      <w:r>
        <w:rPr>
          <w:rFonts w:ascii="Times New Roman" w:hAnsi="Times New Roman" w:cs="Times New Roman"/>
          <w:bCs/>
          <w:szCs w:val="28"/>
          <w:lang w:val="uk-UA"/>
        </w:rPr>
        <w:t xml:space="preserve"> Закріпити за </w:t>
      </w:r>
      <w:r w:rsidR="00B82D90" w:rsidRPr="00B82D90">
        <w:rPr>
          <w:rFonts w:ascii="Times New Roman" w:eastAsia="Times New Roman" w:hAnsi="Times New Roman" w:cs="Times New Roman"/>
          <w:szCs w:val="28"/>
          <w:lang w:val="uk-UA"/>
        </w:rPr>
        <w:t xml:space="preserve"> </w:t>
      </w:r>
      <w:r w:rsidR="00602396">
        <w:rPr>
          <w:rFonts w:ascii="Times New Roman" w:hAnsi="Times New Roman" w:cs="Times New Roman"/>
          <w:color w:val="000000"/>
          <w:szCs w:val="28"/>
          <w:lang w:val="uk-UA"/>
        </w:rPr>
        <w:t>ВОЛОДАРСЬКИМ</w:t>
      </w:r>
      <w:r w:rsidR="00B82D90" w:rsidRPr="000A4259">
        <w:rPr>
          <w:rFonts w:ascii="Times New Roman" w:hAnsi="Times New Roman" w:cs="Times New Roman"/>
          <w:color w:val="000000"/>
          <w:szCs w:val="28"/>
          <w:lang w:val="uk-UA"/>
        </w:rPr>
        <w:t xml:space="preserve"> ЦЕНТР</w:t>
      </w:r>
      <w:r w:rsidR="00602396">
        <w:rPr>
          <w:rFonts w:ascii="Times New Roman" w:hAnsi="Times New Roman" w:cs="Times New Roman"/>
          <w:color w:val="000000"/>
          <w:szCs w:val="28"/>
          <w:lang w:val="uk-UA"/>
        </w:rPr>
        <w:t>ОМ</w:t>
      </w:r>
      <w:r w:rsidR="00B82D90"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w:t>
      </w:r>
      <w:r w:rsidR="009B3BEC">
        <w:rPr>
          <w:rFonts w:ascii="Times New Roman" w:hAnsi="Times New Roman" w:cs="Times New Roman"/>
          <w:color w:val="000000"/>
          <w:szCs w:val="28"/>
          <w:lang w:val="uk-UA"/>
        </w:rPr>
        <w:t>РАЙОННОЇ РАДИ КИЇВСЬКОЇ ОБЛАСТІ</w:t>
      </w:r>
      <w:r w:rsidR="00B82D90">
        <w:rPr>
          <w:rFonts w:ascii="Times New Roman" w:hAnsi="Times New Roman" w:cs="Times New Roman"/>
          <w:color w:val="000000"/>
          <w:szCs w:val="28"/>
          <w:lang w:val="uk-UA"/>
        </w:rPr>
        <w:t xml:space="preserve"> </w:t>
      </w:r>
      <w:r w:rsidR="00A255D0" w:rsidRPr="00B82D90">
        <w:rPr>
          <w:rFonts w:ascii="Times New Roman" w:eastAsia="Times New Roman" w:hAnsi="Times New Roman" w:cs="Times New Roman"/>
          <w:szCs w:val="28"/>
          <w:lang w:val="uk-UA"/>
        </w:rPr>
        <w:t>майно</w:t>
      </w:r>
      <w:r w:rsidR="00B82D90">
        <w:rPr>
          <w:rFonts w:ascii="Times New Roman" w:eastAsia="Times New Roman" w:hAnsi="Times New Roman" w:cs="Times New Roman"/>
          <w:szCs w:val="28"/>
          <w:lang w:val="uk-UA"/>
        </w:rPr>
        <w:t>, яке було закріплене за районним методичним кабінетом</w:t>
      </w:r>
      <w:r w:rsidR="00C16931">
        <w:rPr>
          <w:rFonts w:ascii="Times New Roman" w:eastAsia="Times New Roman" w:hAnsi="Times New Roman" w:cs="Times New Roman"/>
          <w:szCs w:val="28"/>
          <w:lang w:val="uk-UA"/>
        </w:rPr>
        <w:t xml:space="preserve"> (</w:t>
      </w:r>
      <w:r w:rsidR="002368D2">
        <w:rPr>
          <w:rFonts w:ascii="Times New Roman" w:eastAsia="Times New Roman" w:hAnsi="Times New Roman" w:cs="Times New Roman"/>
          <w:szCs w:val="28"/>
          <w:lang w:val="uk-UA"/>
        </w:rPr>
        <w:t>згідно інвентаризаційних відомостей</w:t>
      </w:r>
      <w:r w:rsidR="00C16931">
        <w:rPr>
          <w:rFonts w:ascii="Times New Roman" w:eastAsia="Times New Roman" w:hAnsi="Times New Roman" w:cs="Times New Roman"/>
          <w:szCs w:val="28"/>
          <w:lang w:val="uk-UA"/>
        </w:rPr>
        <w:t>)</w:t>
      </w:r>
      <w:r w:rsidR="002368D2">
        <w:rPr>
          <w:rFonts w:ascii="Times New Roman" w:eastAsia="Times New Roman" w:hAnsi="Times New Roman" w:cs="Times New Roman"/>
          <w:szCs w:val="28"/>
          <w:lang w:val="uk-UA"/>
        </w:rPr>
        <w:t xml:space="preserve">, </w:t>
      </w:r>
      <w:r w:rsidR="009B3BEC">
        <w:rPr>
          <w:rFonts w:ascii="Times New Roman" w:hAnsi="Times New Roman" w:cs="Times New Roman"/>
          <w:color w:val="000000"/>
          <w:szCs w:val="28"/>
          <w:lang w:val="uk-UA"/>
        </w:rPr>
        <w:t>що дода</w:t>
      </w:r>
      <w:r w:rsidR="00C16931">
        <w:rPr>
          <w:rFonts w:ascii="Times New Roman" w:hAnsi="Times New Roman" w:cs="Times New Roman"/>
          <w:color w:val="000000"/>
          <w:szCs w:val="28"/>
          <w:lang w:val="uk-UA"/>
        </w:rPr>
        <w:t>є</w:t>
      </w:r>
      <w:r w:rsidR="009B3BEC">
        <w:rPr>
          <w:rFonts w:ascii="Times New Roman" w:hAnsi="Times New Roman" w:cs="Times New Roman"/>
          <w:color w:val="000000"/>
          <w:szCs w:val="28"/>
          <w:lang w:val="uk-UA"/>
        </w:rPr>
        <w:t>т</w:t>
      </w:r>
      <w:r w:rsidR="00C16931">
        <w:rPr>
          <w:rFonts w:ascii="Times New Roman" w:hAnsi="Times New Roman" w:cs="Times New Roman"/>
          <w:color w:val="000000"/>
          <w:szCs w:val="28"/>
          <w:lang w:val="uk-UA"/>
        </w:rPr>
        <w:t>ь</w:t>
      </w:r>
      <w:r w:rsidR="009B3BEC">
        <w:rPr>
          <w:rFonts w:ascii="Times New Roman" w:hAnsi="Times New Roman" w:cs="Times New Roman"/>
          <w:color w:val="000000"/>
          <w:szCs w:val="28"/>
          <w:lang w:val="uk-UA"/>
        </w:rPr>
        <w:t>ся (</w:t>
      </w:r>
      <w:r w:rsidR="009B3BEC" w:rsidRPr="000A4259">
        <w:rPr>
          <w:rFonts w:ascii="Times New Roman" w:hAnsi="Times New Roman" w:cs="Times New Roman"/>
          <w:bCs/>
          <w:color w:val="000000"/>
          <w:szCs w:val="28"/>
          <w:lang w:val="uk-UA"/>
        </w:rPr>
        <w:t>додат</w:t>
      </w:r>
      <w:r w:rsidR="009B3BEC">
        <w:rPr>
          <w:rFonts w:ascii="Times New Roman" w:hAnsi="Times New Roman" w:cs="Times New Roman"/>
          <w:bCs/>
          <w:color w:val="000000"/>
          <w:szCs w:val="28"/>
          <w:lang w:val="uk-UA"/>
        </w:rPr>
        <w:t xml:space="preserve">ок </w:t>
      </w:r>
      <w:r w:rsidR="00C21207">
        <w:rPr>
          <w:rFonts w:ascii="Times New Roman" w:hAnsi="Times New Roman" w:cs="Times New Roman"/>
          <w:bCs/>
          <w:color w:val="000000"/>
          <w:szCs w:val="28"/>
          <w:lang w:val="uk-UA"/>
        </w:rPr>
        <w:t>5</w:t>
      </w:r>
      <w:r w:rsidR="009B3BEC">
        <w:rPr>
          <w:rFonts w:ascii="Times New Roman" w:hAnsi="Times New Roman" w:cs="Times New Roman"/>
          <w:bCs/>
          <w:color w:val="000000"/>
          <w:szCs w:val="28"/>
          <w:lang w:val="uk-UA"/>
        </w:rPr>
        <w:t>)</w:t>
      </w:r>
      <w:r w:rsidR="009B3BEC">
        <w:rPr>
          <w:rFonts w:ascii="Times New Roman" w:eastAsia="Times New Roman" w:hAnsi="Times New Roman" w:cs="Times New Roman"/>
          <w:szCs w:val="28"/>
          <w:lang w:val="uk-UA"/>
        </w:rPr>
        <w:t>.</w:t>
      </w:r>
    </w:p>
    <w:p w:rsidR="002368D2" w:rsidRPr="00B82D90" w:rsidRDefault="002368D2" w:rsidP="00243621">
      <w:pPr>
        <w:ind w:firstLine="709"/>
        <w:jc w:val="both"/>
        <w:rPr>
          <w:rFonts w:ascii="Times New Roman" w:eastAsia="Times New Roman" w:hAnsi="Times New Roman" w:cs="Times New Roman"/>
          <w:szCs w:val="28"/>
          <w:lang w:val="uk-UA"/>
        </w:rPr>
      </w:pPr>
    </w:p>
    <w:p w:rsidR="00B82D90" w:rsidRDefault="00A12F33" w:rsidP="00243621">
      <w:pPr>
        <w:ind w:firstLine="709"/>
        <w:jc w:val="both"/>
        <w:rPr>
          <w:rFonts w:ascii="Times New Roman" w:hAnsi="Times New Roman" w:cs="Times New Roman"/>
          <w:bCs/>
          <w:szCs w:val="28"/>
          <w:lang w:val="uk-UA"/>
        </w:rPr>
      </w:pPr>
      <w:r>
        <w:rPr>
          <w:rFonts w:ascii="Times New Roman" w:hAnsi="Times New Roman" w:cs="Times New Roman"/>
          <w:bCs/>
          <w:szCs w:val="28"/>
          <w:lang w:val="uk-UA"/>
        </w:rPr>
        <w:t>9</w:t>
      </w:r>
      <w:r w:rsidR="002368D2">
        <w:rPr>
          <w:rFonts w:ascii="Times New Roman" w:hAnsi="Times New Roman" w:cs="Times New Roman"/>
          <w:bCs/>
          <w:szCs w:val="28"/>
          <w:lang w:val="uk-UA"/>
        </w:rPr>
        <w:t>. Директору</w:t>
      </w:r>
      <w:r w:rsidR="00FD2825">
        <w:rPr>
          <w:rFonts w:ascii="Times New Roman" w:hAnsi="Times New Roman" w:cs="Times New Roman"/>
          <w:bCs/>
          <w:szCs w:val="28"/>
          <w:lang w:val="uk-UA"/>
        </w:rPr>
        <w:t>:</w:t>
      </w:r>
    </w:p>
    <w:p w:rsidR="00815B31" w:rsidRDefault="00A12F33" w:rsidP="00243621">
      <w:pPr>
        <w:ind w:firstLine="709"/>
        <w:jc w:val="both"/>
        <w:rPr>
          <w:rFonts w:ascii="Times New Roman" w:hAnsi="Times New Roman" w:cs="Times New Roman"/>
          <w:szCs w:val="28"/>
          <w:lang w:val="uk-UA"/>
        </w:rPr>
      </w:pPr>
      <w:r>
        <w:rPr>
          <w:rFonts w:ascii="Times New Roman" w:hAnsi="Times New Roman" w:cs="Times New Roman"/>
          <w:szCs w:val="28"/>
          <w:lang w:val="uk-UA"/>
        </w:rPr>
        <w:t>9</w:t>
      </w:r>
      <w:r w:rsidR="00815B31">
        <w:rPr>
          <w:rFonts w:ascii="Times New Roman" w:hAnsi="Times New Roman" w:cs="Times New Roman"/>
          <w:szCs w:val="28"/>
          <w:lang w:val="uk-UA"/>
        </w:rPr>
        <w:t>.1. З</w:t>
      </w:r>
      <w:r w:rsidR="00815B31">
        <w:rPr>
          <w:szCs w:val="28"/>
        </w:rPr>
        <w:t xml:space="preserve">дійснити всі організаційно-правові заходи для державної реєстрації </w:t>
      </w:r>
      <w:r w:rsidR="00815B31" w:rsidRPr="000A4259">
        <w:rPr>
          <w:rFonts w:ascii="Times New Roman" w:hAnsi="Times New Roman" w:cs="Times New Roman"/>
          <w:color w:val="000000"/>
          <w:szCs w:val="28"/>
          <w:lang w:val="uk-UA"/>
        </w:rPr>
        <w:t>ВОЛОДАРСЬК</w:t>
      </w:r>
      <w:r w:rsidR="00602396">
        <w:rPr>
          <w:rFonts w:ascii="Times New Roman" w:hAnsi="Times New Roman" w:cs="Times New Roman"/>
          <w:color w:val="000000"/>
          <w:szCs w:val="28"/>
          <w:lang w:val="uk-UA"/>
        </w:rPr>
        <w:t>ОГО</w:t>
      </w:r>
      <w:r w:rsidR="00815B31" w:rsidRPr="000A4259">
        <w:rPr>
          <w:rFonts w:ascii="Times New Roman" w:hAnsi="Times New Roman" w:cs="Times New Roman"/>
          <w:color w:val="000000"/>
          <w:szCs w:val="28"/>
          <w:lang w:val="uk-UA"/>
        </w:rPr>
        <w:t xml:space="preserve"> ЦЕНТР</w:t>
      </w:r>
      <w:r w:rsidR="00602396">
        <w:rPr>
          <w:rFonts w:ascii="Times New Roman" w:hAnsi="Times New Roman" w:cs="Times New Roman"/>
          <w:color w:val="000000"/>
          <w:szCs w:val="28"/>
          <w:lang w:val="uk-UA"/>
        </w:rPr>
        <w:t>У</w:t>
      </w:r>
      <w:r w:rsidR="00815B31"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w:t>
      </w:r>
      <w:r w:rsidR="009B3BEC">
        <w:rPr>
          <w:rFonts w:ascii="Times New Roman" w:hAnsi="Times New Roman" w:cs="Times New Roman"/>
          <w:color w:val="000000"/>
          <w:szCs w:val="28"/>
          <w:lang w:val="uk-UA"/>
        </w:rPr>
        <w:t>РАЙОННОЇ РАДИ КИЇВСЬКОЇ ОБЛАСТІ</w:t>
      </w:r>
      <w:r w:rsidR="00815B31">
        <w:rPr>
          <w:rFonts w:ascii="Times New Roman" w:hAnsi="Times New Roman" w:cs="Times New Roman"/>
          <w:color w:val="000000"/>
          <w:szCs w:val="28"/>
          <w:lang w:val="uk-UA"/>
        </w:rPr>
        <w:t xml:space="preserve"> </w:t>
      </w:r>
      <w:r w:rsidR="00815B31">
        <w:rPr>
          <w:szCs w:val="28"/>
        </w:rPr>
        <w:t>відповідно до чинного законодавства</w:t>
      </w:r>
      <w:r w:rsidR="00815B31" w:rsidRPr="00815B31">
        <w:rPr>
          <w:rFonts w:ascii="Times New Roman" w:hAnsi="Times New Roman" w:cs="Times New Roman"/>
          <w:szCs w:val="28"/>
          <w:lang w:val="uk-UA"/>
        </w:rPr>
        <w:t>;</w:t>
      </w:r>
    </w:p>
    <w:p w:rsidR="006963F0" w:rsidRDefault="00A12F33" w:rsidP="00243621">
      <w:pPr>
        <w:ind w:firstLine="709"/>
        <w:jc w:val="both"/>
        <w:rPr>
          <w:rFonts w:ascii="Times New Roman" w:hAnsi="Times New Roman" w:cs="Times New Roman"/>
          <w:color w:val="000000"/>
          <w:szCs w:val="28"/>
          <w:lang w:val="uk-UA"/>
        </w:rPr>
      </w:pPr>
      <w:r>
        <w:rPr>
          <w:rFonts w:ascii="Times New Roman" w:hAnsi="Times New Roman" w:cs="Times New Roman"/>
          <w:szCs w:val="28"/>
          <w:lang w:val="uk-UA"/>
        </w:rPr>
        <w:t>9</w:t>
      </w:r>
      <w:r w:rsidR="00815B31">
        <w:rPr>
          <w:rFonts w:ascii="Times New Roman" w:hAnsi="Times New Roman" w:cs="Times New Roman"/>
          <w:szCs w:val="28"/>
          <w:lang w:val="uk-UA"/>
        </w:rPr>
        <w:t xml:space="preserve">.2. </w:t>
      </w:r>
      <w:r w:rsidR="006B1F4B" w:rsidRPr="006B1F4B">
        <w:rPr>
          <w:rFonts w:ascii="Times New Roman" w:hAnsi="Times New Roman" w:cs="Times New Roman"/>
          <w:color w:val="000000"/>
          <w:szCs w:val="28"/>
          <w:shd w:val="clear" w:color="auto" w:fill="FFFFFF"/>
        </w:rPr>
        <w:t xml:space="preserve">Вчинити дії щодо включення до мережі розпорядників та одержувачів коштів </w:t>
      </w:r>
      <w:r w:rsidR="006B1F4B" w:rsidRPr="006B1F4B">
        <w:rPr>
          <w:rFonts w:ascii="Times New Roman" w:hAnsi="Times New Roman" w:cs="Times New Roman"/>
          <w:color w:val="000000"/>
          <w:szCs w:val="28"/>
          <w:shd w:val="clear" w:color="auto" w:fill="FFFFFF"/>
          <w:lang w:val="uk-UA"/>
        </w:rPr>
        <w:t>районного</w:t>
      </w:r>
      <w:r w:rsidR="006B1F4B" w:rsidRPr="006B1F4B">
        <w:rPr>
          <w:rFonts w:ascii="Times New Roman" w:hAnsi="Times New Roman" w:cs="Times New Roman"/>
          <w:color w:val="000000"/>
          <w:szCs w:val="28"/>
          <w:shd w:val="clear" w:color="auto" w:fill="FFFFFF"/>
        </w:rPr>
        <w:t xml:space="preserve"> бюджет</w:t>
      </w:r>
      <w:r w:rsidR="006B1F4B" w:rsidRPr="006B1F4B">
        <w:rPr>
          <w:rFonts w:ascii="Times New Roman" w:hAnsi="Times New Roman" w:cs="Times New Roman"/>
          <w:color w:val="000000"/>
          <w:szCs w:val="28"/>
          <w:shd w:val="clear" w:color="auto" w:fill="FFFFFF"/>
          <w:lang w:val="uk-UA"/>
        </w:rPr>
        <w:t>у</w:t>
      </w:r>
      <w:r w:rsidR="006B1F4B" w:rsidRPr="006B1F4B">
        <w:rPr>
          <w:rFonts w:ascii="Georgia" w:hAnsi="Georgia"/>
          <w:color w:val="000000"/>
          <w:sz w:val="23"/>
          <w:szCs w:val="23"/>
          <w:shd w:val="clear" w:color="auto" w:fill="FFFFFF"/>
        </w:rPr>
        <w:t xml:space="preserve"> </w:t>
      </w:r>
      <w:r w:rsidR="006B1F4B" w:rsidRPr="006B1F4B">
        <w:rPr>
          <w:rFonts w:ascii="Times New Roman" w:hAnsi="Times New Roman" w:cs="Times New Roman"/>
          <w:color w:val="000000"/>
          <w:szCs w:val="28"/>
          <w:lang w:val="uk-UA"/>
        </w:rPr>
        <w:t xml:space="preserve"> </w:t>
      </w:r>
      <w:r w:rsidR="00602396">
        <w:rPr>
          <w:rFonts w:ascii="Times New Roman" w:hAnsi="Times New Roman" w:cs="Times New Roman"/>
          <w:color w:val="000000"/>
          <w:szCs w:val="28"/>
          <w:lang w:val="uk-UA"/>
        </w:rPr>
        <w:t>ВОЛОДАРСЬКОГО</w:t>
      </w:r>
      <w:r w:rsidR="006963F0" w:rsidRPr="000A4259">
        <w:rPr>
          <w:rFonts w:ascii="Times New Roman" w:hAnsi="Times New Roman" w:cs="Times New Roman"/>
          <w:color w:val="000000"/>
          <w:szCs w:val="28"/>
          <w:lang w:val="uk-UA"/>
        </w:rPr>
        <w:t xml:space="preserve"> ЦЕНТР</w:t>
      </w:r>
      <w:r w:rsidR="00602396">
        <w:rPr>
          <w:rFonts w:ascii="Times New Roman" w:hAnsi="Times New Roman" w:cs="Times New Roman"/>
          <w:color w:val="000000"/>
          <w:szCs w:val="28"/>
          <w:lang w:val="uk-UA"/>
        </w:rPr>
        <w:t>У</w:t>
      </w:r>
      <w:r w:rsidR="006963F0"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w:t>
      </w:r>
      <w:r w:rsidR="009B3BEC">
        <w:rPr>
          <w:rFonts w:ascii="Times New Roman" w:hAnsi="Times New Roman" w:cs="Times New Roman"/>
          <w:color w:val="000000"/>
          <w:szCs w:val="28"/>
          <w:lang w:val="uk-UA"/>
        </w:rPr>
        <w:t>РАЙОННОЇ РАДИ КИЇВСЬКОЇ ОБЛАСТІ</w:t>
      </w:r>
      <w:r w:rsidR="00FD2825">
        <w:rPr>
          <w:rFonts w:ascii="Times New Roman" w:hAnsi="Times New Roman" w:cs="Times New Roman"/>
          <w:color w:val="000000"/>
          <w:szCs w:val="28"/>
          <w:lang w:val="uk-UA"/>
        </w:rPr>
        <w:t>.</w:t>
      </w:r>
    </w:p>
    <w:p w:rsidR="00C21207" w:rsidRDefault="00A12F33" w:rsidP="006963F0">
      <w:pPr>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9</w:t>
      </w:r>
      <w:r w:rsidR="00C21207">
        <w:rPr>
          <w:rFonts w:ascii="Times New Roman" w:hAnsi="Times New Roman" w:cs="Times New Roman"/>
          <w:color w:val="000000"/>
          <w:szCs w:val="28"/>
          <w:lang w:val="uk-UA"/>
        </w:rPr>
        <w:t xml:space="preserve">.3. Провести </w:t>
      </w:r>
      <w:r w:rsidR="00C21207">
        <w:rPr>
          <w:rFonts w:ascii="Times New Roman" w:hAnsi="Times New Roman"/>
          <w:szCs w:val="28"/>
          <w:lang w:val="uk-UA"/>
        </w:rPr>
        <w:t xml:space="preserve">конкурс на зайняття посад педагогічних працівників </w:t>
      </w:r>
      <w:r w:rsidR="00C21207" w:rsidRPr="000A4259">
        <w:rPr>
          <w:rFonts w:ascii="Times New Roman" w:hAnsi="Times New Roman" w:cs="Times New Roman"/>
          <w:color w:val="000000"/>
          <w:szCs w:val="28"/>
          <w:lang w:val="uk-UA"/>
        </w:rPr>
        <w:t>ВОЛОДАРСЬК</w:t>
      </w:r>
      <w:r w:rsidR="00602396">
        <w:rPr>
          <w:rFonts w:ascii="Times New Roman" w:hAnsi="Times New Roman" w:cs="Times New Roman"/>
          <w:color w:val="000000"/>
          <w:szCs w:val="28"/>
          <w:lang w:val="uk-UA"/>
        </w:rPr>
        <w:t>ОГО</w:t>
      </w:r>
      <w:r w:rsidR="00C21207" w:rsidRPr="000A4259">
        <w:rPr>
          <w:rFonts w:ascii="Times New Roman" w:hAnsi="Times New Roman" w:cs="Times New Roman"/>
          <w:color w:val="000000"/>
          <w:szCs w:val="28"/>
          <w:lang w:val="uk-UA"/>
        </w:rPr>
        <w:t xml:space="preserve"> ЦЕНТР</w:t>
      </w:r>
      <w:r w:rsidR="00602396">
        <w:rPr>
          <w:rFonts w:ascii="Times New Roman" w:hAnsi="Times New Roman" w:cs="Times New Roman"/>
          <w:color w:val="000000"/>
          <w:szCs w:val="28"/>
          <w:lang w:val="uk-UA"/>
        </w:rPr>
        <w:t>У</w:t>
      </w:r>
      <w:r w:rsidR="00C21207"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РАЙОННОЇ </w:t>
      </w:r>
      <w:r w:rsidR="00C21207">
        <w:rPr>
          <w:rFonts w:ascii="Times New Roman" w:hAnsi="Times New Roman" w:cs="Times New Roman"/>
          <w:color w:val="000000"/>
          <w:szCs w:val="28"/>
          <w:lang w:val="uk-UA"/>
        </w:rPr>
        <w:t>РАДИ КИЇВСЬКОЇ ОБЛАСТІ</w:t>
      </w:r>
      <w:r w:rsidR="00C16931">
        <w:rPr>
          <w:rFonts w:ascii="Times New Roman" w:hAnsi="Times New Roman" w:cs="Times New Roman"/>
          <w:color w:val="000000"/>
          <w:szCs w:val="28"/>
          <w:lang w:val="uk-UA"/>
        </w:rPr>
        <w:t>.</w:t>
      </w:r>
    </w:p>
    <w:p w:rsidR="00FD2825" w:rsidRDefault="00FD2825" w:rsidP="006963F0">
      <w:pPr>
        <w:ind w:firstLine="709"/>
        <w:jc w:val="both"/>
        <w:rPr>
          <w:rFonts w:ascii="Times New Roman" w:hAnsi="Times New Roman" w:cs="Times New Roman"/>
          <w:color w:val="000000"/>
          <w:szCs w:val="28"/>
          <w:lang w:val="uk-UA"/>
        </w:rPr>
      </w:pPr>
    </w:p>
    <w:p w:rsidR="00145384" w:rsidRPr="000078D4" w:rsidRDefault="00451EFD" w:rsidP="000078D4">
      <w:pPr>
        <w:ind w:firstLine="709"/>
        <w:jc w:val="both"/>
        <w:rPr>
          <w:rFonts w:ascii="Times New Roman" w:eastAsia="Times New Roman" w:hAnsi="Times New Roman" w:cs="Times New Roman"/>
          <w:szCs w:val="28"/>
          <w:lang w:val="uk-UA"/>
        </w:rPr>
      </w:pPr>
      <w:r>
        <w:rPr>
          <w:rFonts w:ascii="Times New Roman" w:eastAsia="Times New Roman" w:hAnsi="Times New Roman" w:cs="Times New Roman"/>
          <w:szCs w:val="28"/>
          <w:lang w:val="uk-UA"/>
        </w:rPr>
        <w:t>1</w:t>
      </w:r>
      <w:r w:rsidR="00A12F33">
        <w:rPr>
          <w:rFonts w:ascii="Times New Roman" w:eastAsia="Times New Roman" w:hAnsi="Times New Roman" w:cs="Times New Roman"/>
          <w:szCs w:val="28"/>
          <w:lang w:val="uk-UA"/>
        </w:rPr>
        <w:t>0</w:t>
      </w:r>
      <w:r w:rsidR="000078D4">
        <w:rPr>
          <w:rFonts w:ascii="Times New Roman" w:eastAsia="Times New Roman" w:hAnsi="Times New Roman" w:cs="Times New Roman"/>
          <w:szCs w:val="28"/>
          <w:lang w:val="uk-UA"/>
        </w:rPr>
        <w:t xml:space="preserve">. </w:t>
      </w:r>
      <w:r w:rsidR="000078D4" w:rsidRPr="000078D4">
        <w:rPr>
          <w:rFonts w:ascii="Times New Roman" w:hAnsi="Times New Roman" w:cs="Times New Roman"/>
          <w:szCs w:val="28"/>
          <w:lang w:val="uk-UA"/>
        </w:rPr>
        <w:t>Відділу</w:t>
      </w:r>
      <w:r w:rsidR="000078D4" w:rsidRPr="000078D4">
        <w:rPr>
          <w:rFonts w:ascii="Times New Roman" w:hAnsi="Times New Roman" w:cs="Times New Roman"/>
          <w:szCs w:val="28"/>
        </w:rPr>
        <w:t xml:space="preserve"> фінансів районної державної адміністрації </w:t>
      </w:r>
      <w:r w:rsidR="000078D4">
        <w:rPr>
          <w:rFonts w:ascii="Times New Roman" w:hAnsi="Times New Roman" w:cs="Times New Roman"/>
          <w:szCs w:val="28"/>
          <w:lang w:val="uk-UA"/>
        </w:rPr>
        <w:t>щорічно пе</w:t>
      </w:r>
      <w:r w:rsidR="000078D4" w:rsidRPr="000078D4">
        <w:rPr>
          <w:rFonts w:ascii="Times New Roman" w:hAnsi="Times New Roman" w:cs="Times New Roman"/>
          <w:szCs w:val="28"/>
          <w:lang w:val="uk-UA"/>
        </w:rPr>
        <w:t>р</w:t>
      </w:r>
      <w:r w:rsidR="000078D4">
        <w:rPr>
          <w:rFonts w:ascii="Times New Roman" w:hAnsi="Times New Roman" w:cs="Times New Roman"/>
          <w:szCs w:val="28"/>
          <w:lang w:val="uk-UA"/>
        </w:rPr>
        <w:t>е</w:t>
      </w:r>
      <w:r w:rsidR="000078D4" w:rsidRPr="000078D4">
        <w:rPr>
          <w:rFonts w:ascii="Times New Roman" w:hAnsi="Times New Roman" w:cs="Times New Roman"/>
          <w:szCs w:val="28"/>
          <w:lang w:val="uk-UA"/>
        </w:rPr>
        <w:t>дбачати</w:t>
      </w:r>
      <w:r w:rsidR="000078D4" w:rsidRPr="000078D4">
        <w:rPr>
          <w:rFonts w:ascii="Times New Roman" w:hAnsi="Times New Roman" w:cs="Times New Roman"/>
          <w:szCs w:val="28"/>
        </w:rPr>
        <w:t xml:space="preserve"> фінансування </w:t>
      </w:r>
      <w:r w:rsidR="000078D4" w:rsidRPr="000078D4">
        <w:rPr>
          <w:rFonts w:ascii="Times New Roman" w:hAnsi="Times New Roman" w:cs="Times New Roman"/>
          <w:szCs w:val="28"/>
          <w:lang w:val="uk-UA"/>
        </w:rPr>
        <w:t xml:space="preserve">видатків на утримання </w:t>
      </w:r>
      <w:r w:rsidR="000078D4" w:rsidRPr="000078D4">
        <w:rPr>
          <w:rFonts w:ascii="Times New Roman" w:hAnsi="Times New Roman" w:cs="Times New Roman"/>
          <w:szCs w:val="28"/>
        </w:rPr>
        <w:t xml:space="preserve"> </w:t>
      </w:r>
      <w:r w:rsidR="000078D4" w:rsidRPr="000078D4">
        <w:rPr>
          <w:rFonts w:ascii="Times New Roman" w:hAnsi="Times New Roman" w:cs="Times New Roman"/>
          <w:color w:val="000000"/>
          <w:szCs w:val="28"/>
          <w:lang w:val="uk-UA"/>
        </w:rPr>
        <w:t>ВОЛОДАРСЬК</w:t>
      </w:r>
      <w:r w:rsidR="00602396">
        <w:rPr>
          <w:rFonts w:ascii="Times New Roman" w:hAnsi="Times New Roman" w:cs="Times New Roman"/>
          <w:color w:val="000000"/>
          <w:szCs w:val="28"/>
          <w:lang w:val="uk-UA"/>
        </w:rPr>
        <w:t>ОГО</w:t>
      </w:r>
      <w:r w:rsidR="000078D4" w:rsidRPr="000078D4">
        <w:rPr>
          <w:rFonts w:ascii="Times New Roman" w:hAnsi="Times New Roman" w:cs="Times New Roman"/>
          <w:color w:val="000000"/>
          <w:szCs w:val="28"/>
          <w:lang w:val="uk-UA"/>
        </w:rPr>
        <w:t xml:space="preserve"> ЦЕНТР</w:t>
      </w:r>
      <w:r w:rsidR="00602396">
        <w:rPr>
          <w:rFonts w:ascii="Times New Roman" w:hAnsi="Times New Roman" w:cs="Times New Roman"/>
          <w:color w:val="000000"/>
          <w:szCs w:val="28"/>
          <w:lang w:val="uk-UA"/>
        </w:rPr>
        <w:t>У</w:t>
      </w:r>
      <w:r w:rsidR="000078D4" w:rsidRPr="000078D4">
        <w:rPr>
          <w:rFonts w:ascii="Times New Roman" w:hAnsi="Times New Roman" w:cs="Times New Roman"/>
          <w:color w:val="000000"/>
          <w:szCs w:val="28"/>
          <w:lang w:val="uk-UA"/>
        </w:rPr>
        <w:t xml:space="preserve"> ПРОФЕСІЙНОГО РОЗВИТКУ ПЕДАГОГІЧНИХ ПРАЦІВНИКІВ ВОЛОДАРСЬКОЇ РАЙОННОЇ РАДИ КИЇВСЬКОЇ </w:t>
      </w:r>
      <w:r w:rsidR="009B3BEC">
        <w:rPr>
          <w:rFonts w:ascii="Times New Roman" w:hAnsi="Times New Roman" w:cs="Times New Roman"/>
          <w:color w:val="000000"/>
          <w:szCs w:val="28"/>
          <w:lang w:val="uk-UA"/>
        </w:rPr>
        <w:t>ОБЛАСТІ</w:t>
      </w:r>
      <w:r w:rsidR="00A12F33">
        <w:rPr>
          <w:rFonts w:ascii="Times New Roman" w:hAnsi="Times New Roman" w:cs="Times New Roman"/>
          <w:szCs w:val="28"/>
        </w:rPr>
        <w:t xml:space="preserve"> за рахунок </w:t>
      </w:r>
      <w:r w:rsidR="000078D4" w:rsidRPr="000078D4">
        <w:rPr>
          <w:rFonts w:ascii="Times New Roman" w:hAnsi="Times New Roman" w:cs="Times New Roman"/>
          <w:szCs w:val="28"/>
          <w:lang w:val="uk-UA"/>
        </w:rPr>
        <w:t xml:space="preserve"> місцевого бюджету</w:t>
      </w:r>
      <w:r w:rsidR="000078D4" w:rsidRPr="000078D4">
        <w:rPr>
          <w:rFonts w:ascii="Times New Roman" w:hAnsi="Times New Roman" w:cs="Times New Roman"/>
          <w:szCs w:val="28"/>
        </w:rPr>
        <w:t xml:space="preserve"> відповідно до чинного законодавства.</w:t>
      </w:r>
    </w:p>
    <w:p w:rsidR="001B7050" w:rsidRPr="000A4259" w:rsidRDefault="001B7050" w:rsidP="000078D4">
      <w:pPr>
        <w:pStyle w:val="a6"/>
        <w:ind w:left="0"/>
        <w:rPr>
          <w:rFonts w:ascii="Times New Roman" w:hAnsi="Times New Roman" w:cs="Times New Roman"/>
          <w:b/>
          <w:szCs w:val="28"/>
          <w:lang w:val="uk-UA"/>
        </w:rPr>
      </w:pPr>
    </w:p>
    <w:p w:rsidR="00BE2838" w:rsidRPr="000A4259" w:rsidRDefault="00451EFD" w:rsidP="000A4259">
      <w:pPr>
        <w:ind w:firstLine="709"/>
        <w:jc w:val="both"/>
        <w:rPr>
          <w:rFonts w:ascii="Times New Roman" w:hAnsi="Times New Roman" w:cs="Times New Roman"/>
          <w:szCs w:val="28"/>
          <w:lang w:val="ru-RU"/>
        </w:rPr>
      </w:pPr>
      <w:r>
        <w:rPr>
          <w:rFonts w:ascii="Times New Roman" w:hAnsi="Times New Roman" w:cs="Times New Roman"/>
          <w:szCs w:val="28"/>
          <w:lang w:val="uk-UA"/>
        </w:rPr>
        <w:t>1</w:t>
      </w:r>
      <w:r w:rsidR="00602396">
        <w:rPr>
          <w:rFonts w:ascii="Times New Roman" w:hAnsi="Times New Roman" w:cs="Times New Roman"/>
          <w:szCs w:val="28"/>
          <w:lang w:val="uk-UA"/>
        </w:rPr>
        <w:t>1</w:t>
      </w:r>
      <w:r w:rsidR="00BE2838" w:rsidRPr="000A4259">
        <w:rPr>
          <w:rFonts w:ascii="Times New Roman" w:hAnsi="Times New Roman" w:cs="Times New Roman"/>
          <w:szCs w:val="28"/>
        </w:rPr>
        <w:t>.</w:t>
      </w:r>
      <w:r w:rsidR="00A17E03" w:rsidRPr="000A4259">
        <w:rPr>
          <w:rFonts w:ascii="Times New Roman" w:hAnsi="Times New Roman" w:cs="Times New Roman"/>
          <w:szCs w:val="28"/>
          <w:lang w:val="uk-UA"/>
        </w:rPr>
        <w:t xml:space="preserve"> </w:t>
      </w:r>
      <w:r w:rsidR="00491DC2">
        <w:rPr>
          <w:szCs w:val="28"/>
        </w:rPr>
        <w:t xml:space="preserve">Контроль за виконанням цього рішення покласти на </w:t>
      </w:r>
      <w:r w:rsidR="00491DC2" w:rsidRPr="009B3BEC">
        <w:rPr>
          <w:rFonts w:ascii="Times New Roman" w:hAnsi="Times New Roman" w:cs="Times New Roman"/>
          <w:szCs w:val="28"/>
        </w:rPr>
        <w:t>постійн</w:t>
      </w:r>
      <w:r w:rsidR="009B3BEC" w:rsidRPr="009B3BEC">
        <w:rPr>
          <w:rFonts w:ascii="Times New Roman" w:hAnsi="Times New Roman" w:cs="Times New Roman"/>
          <w:szCs w:val="28"/>
          <w:lang w:val="uk-UA"/>
        </w:rPr>
        <w:t>у</w:t>
      </w:r>
      <w:r w:rsidR="00491DC2" w:rsidRPr="009B3BEC">
        <w:rPr>
          <w:rFonts w:ascii="Times New Roman" w:hAnsi="Times New Roman" w:cs="Times New Roman"/>
          <w:szCs w:val="28"/>
        </w:rPr>
        <w:t xml:space="preserve"> комісі</w:t>
      </w:r>
      <w:r w:rsidR="009B3BEC" w:rsidRPr="009B3BEC">
        <w:rPr>
          <w:rFonts w:ascii="Times New Roman" w:hAnsi="Times New Roman" w:cs="Times New Roman"/>
          <w:szCs w:val="28"/>
          <w:lang w:val="uk-UA"/>
        </w:rPr>
        <w:t>ю</w:t>
      </w:r>
      <w:r w:rsidR="00491DC2">
        <w:rPr>
          <w:szCs w:val="28"/>
        </w:rPr>
        <w:t xml:space="preserve"> районної ради з </w:t>
      </w:r>
      <w:r w:rsidR="00491DC2">
        <w:rPr>
          <w:color w:val="000000"/>
          <w:szCs w:val="28"/>
          <w:lang w:eastAsia="en-US"/>
        </w:rPr>
        <w:t>питань соціально-економічного, агропромислового розвитку, гуманітарної сфери та комунальної власності</w:t>
      </w:r>
      <w:r w:rsidR="00BE2838" w:rsidRPr="000A4259">
        <w:rPr>
          <w:rFonts w:ascii="Times New Roman" w:hAnsi="Times New Roman" w:cs="Times New Roman"/>
          <w:szCs w:val="28"/>
        </w:rPr>
        <w:t>.</w:t>
      </w:r>
    </w:p>
    <w:p w:rsidR="00BE2838" w:rsidRDefault="00BE2838" w:rsidP="000A4259">
      <w:pPr>
        <w:rPr>
          <w:rFonts w:ascii="Times New Roman" w:hAnsi="Times New Roman" w:cs="Times New Roman"/>
          <w:b/>
          <w:szCs w:val="28"/>
          <w:lang w:val="uk-UA"/>
        </w:rPr>
      </w:pPr>
    </w:p>
    <w:p w:rsidR="002E18FE" w:rsidRDefault="002E18FE" w:rsidP="000A4259">
      <w:pPr>
        <w:rPr>
          <w:rFonts w:ascii="Times New Roman" w:hAnsi="Times New Roman" w:cs="Times New Roman"/>
          <w:b/>
          <w:szCs w:val="28"/>
          <w:lang w:val="uk-UA"/>
        </w:rPr>
      </w:pPr>
    </w:p>
    <w:p w:rsidR="002E18FE" w:rsidRDefault="002E18FE" w:rsidP="000A4259">
      <w:pPr>
        <w:rPr>
          <w:rFonts w:ascii="Times New Roman" w:hAnsi="Times New Roman" w:cs="Times New Roman"/>
          <w:b/>
          <w:szCs w:val="28"/>
          <w:lang w:val="uk-UA"/>
        </w:rPr>
      </w:pPr>
    </w:p>
    <w:p w:rsidR="002E18FE" w:rsidRDefault="002E18FE" w:rsidP="000A4259">
      <w:pPr>
        <w:rPr>
          <w:rFonts w:ascii="Times New Roman" w:hAnsi="Times New Roman" w:cs="Times New Roman"/>
          <w:b/>
          <w:szCs w:val="28"/>
          <w:lang w:val="uk-UA"/>
        </w:rPr>
      </w:pPr>
    </w:p>
    <w:p w:rsidR="002E18FE" w:rsidRPr="002E18FE" w:rsidRDefault="002E18FE" w:rsidP="000A4259">
      <w:pPr>
        <w:rPr>
          <w:rFonts w:ascii="Times New Roman" w:hAnsi="Times New Roman" w:cs="Times New Roman"/>
          <w:b/>
          <w:szCs w:val="28"/>
          <w:lang w:val="uk-UA"/>
        </w:rPr>
      </w:pPr>
    </w:p>
    <w:p w:rsidR="00BE2838" w:rsidRPr="000A4259" w:rsidRDefault="00BE2838" w:rsidP="000A4259">
      <w:pPr>
        <w:rPr>
          <w:rFonts w:ascii="Times New Roman" w:hAnsi="Times New Roman" w:cs="Times New Roman"/>
          <w:b/>
          <w:szCs w:val="28"/>
        </w:rPr>
      </w:pPr>
    </w:p>
    <w:p w:rsidR="00BE2838" w:rsidRPr="000A4259" w:rsidRDefault="00BE2838" w:rsidP="00243621">
      <w:pPr>
        <w:rPr>
          <w:rFonts w:ascii="Times New Roman" w:hAnsi="Times New Roman" w:cs="Times New Roman"/>
          <w:b/>
          <w:szCs w:val="28"/>
        </w:rPr>
      </w:pPr>
      <w:r w:rsidRPr="000A4259">
        <w:rPr>
          <w:rFonts w:ascii="Times New Roman" w:hAnsi="Times New Roman" w:cs="Times New Roman"/>
          <w:b/>
          <w:szCs w:val="28"/>
        </w:rPr>
        <w:t xml:space="preserve">Голова ради                                                  </w:t>
      </w:r>
      <w:r w:rsidR="00243621">
        <w:rPr>
          <w:rFonts w:ascii="Times New Roman" w:hAnsi="Times New Roman" w:cs="Times New Roman"/>
          <w:b/>
          <w:szCs w:val="28"/>
        </w:rPr>
        <w:t xml:space="preserve">                        </w:t>
      </w:r>
      <w:r w:rsidRPr="000A4259">
        <w:rPr>
          <w:rFonts w:ascii="Times New Roman" w:hAnsi="Times New Roman" w:cs="Times New Roman"/>
          <w:b/>
          <w:szCs w:val="28"/>
        </w:rPr>
        <w:t>В.М.Кузьменко</w:t>
      </w:r>
    </w:p>
    <w:p w:rsidR="00BE2838" w:rsidRPr="000A4259" w:rsidRDefault="00BE2838" w:rsidP="000A4259">
      <w:pPr>
        <w:shd w:val="clear" w:color="auto" w:fill="FFFFFF"/>
        <w:tabs>
          <w:tab w:val="left" w:pos="826"/>
          <w:tab w:val="left" w:pos="2324"/>
        </w:tabs>
        <w:jc w:val="both"/>
        <w:rPr>
          <w:rFonts w:ascii="Times New Roman" w:hAnsi="Times New Roman" w:cs="Times New Roman"/>
          <w:szCs w:val="28"/>
        </w:rPr>
      </w:pPr>
    </w:p>
    <w:p w:rsidR="00BE2838" w:rsidRPr="000A4259" w:rsidRDefault="00BE2838" w:rsidP="000A4259">
      <w:pPr>
        <w:shd w:val="clear" w:color="auto" w:fill="FFFFFF"/>
        <w:tabs>
          <w:tab w:val="left" w:pos="826"/>
          <w:tab w:val="left" w:pos="2324"/>
        </w:tabs>
        <w:jc w:val="both"/>
        <w:rPr>
          <w:rFonts w:ascii="Times New Roman" w:hAnsi="Times New Roman" w:cs="Times New Roman"/>
          <w:szCs w:val="28"/>
        </w:rPr>
      </w:pPr>
    </w:p>
    <w:p w:rsidR="00BE2838" w:rsidRPr="000A4259" w:rsidRDefault="00BE2838" w:rsidP="000A4259">
      <w:pPr>
        <w:rPr>
          <w:rFonts w:ascii="Times New Roman" w:hAnsi="Times New Roman" w:cs="Times New Roman"/>
          <w:szCs w:val="28"/>
        </w:rPr>
      </w:pPr>
    </w:p>
    <w:p w:rsidR="00BE2838" w:rsidRPr="000A4259" w:rsidRDefault="00BE2838" w:rsidP="000A4259">
      <w:pPr>
        <w:rPr>
          <w:rFonts w:ascii="Times New Roman" w:hAnsi="Times New Roman" w:cs="Times New Roman"/>
          <w:szCs w:val="28"/>
          <w:lang w:val="uk-UA"/>
        </w:rPr>
      </w:pPr>
    </w:p>
    <w:p w:rsidR="00243621" w:rsidRPr="00FF0180" w:rsidRDefault="00243621" w:rsidP="00243621">
      <w:pPr>
        <w:rPr>
          <w:rFonts w:ascii="Times New Roman" w:eastAsia="Times New Roman" w:hAnsi="Times New Roman"/>
          <w:b/>
          <w:szCs w:val="28"/>
          <w:lang w:eastAsia="ru-RU"/>
        </w:rPr>
      </w:pPr>
      <w:r w:rsidRPr="00FF0180">
        <w:rPr>
          <w:rFonts w:ascii="Times New Roman" w:eastAsia="Times New Roman" w:hAnsi="Times New Roman"/>
          <w:b/>
          <w:szCs w:val="28"/>
          <w:lang w:val="ru-RU" w:eastAsia="ru-RU"/>
        </w:rPr>
        <w:t>смт Володарка</w:t>
      </w:r>
      <w:r w:rsidRPr="00FF0180">
        <w:rPr>
          <w:rFonts w:ascii="Times New Roman" w:eastAsia="Times New Roman" w:hAnsi="Times New Roman"/>
          <w:b/>
          <w:szCs w:val="28"/>
          <w:lang w:eastAsia="ru-RU"/>
        </w:rPr>
        <w:t xml:space="preserve">                                               </w:t>
      </w:r>
    </w:p>
    <w:p w:rsidR="00243621" w:rsidRPr="00FF0180" w:rsidRDefault="002E18FE" w:rsidP="00243621">
      <w:pPr>
        <w:rPr>
          <w:rFonts w:ascii="Times New Roman" w:eastAsia="Times New Roman" w:hAnsi="Times New Roman"/>
          <w:b/>
          <w:szCs w:val="28"/>
          <w:lang w:eastAsia="ru-RU"/>
        </w:rPr>
      </w:pPr>
      <w:r w:rsidRPr="002E18FE">
        <w:rPr>
          <w:rFonts w:ascii="Times New Roman" w:eastAsia="Times New Roman" w:hAnsi="Times New Roman"/>
          <w:b/>
          <w:szCs w:val="28"/>
          <w:lang w:eastAsia="ru-RU"/>
        </w:rPr>
        <w:t>26</w:t>
      </w:r>
      <w:r w:rsidR="00243621" w:rsidRPr="002E18FE">
        <w:rPr>
          <w:rFonts w:ascii="Times New Roman" w:eastAsia="Times New Roman" w:hAnsi="Times New Roman"/>
          <w:b/>
          <w:szCs w:val="28"/>
          <w:lang w:eastAsia="ru-RU"/>
        </w:rPr>
        <w:t xml:space="preserve"> серпня  2020 року </w:t>
      </w:r>
      <w:r w:rsidR="00243621" w:rsidRPr="00FF0180">
        <w:rPr>
          <w:rFonts w:ascii="Times New Roman" w:eastAsia="Times New Roman" w:hAnsi="Times New Roman"/>
          <w:b/>
          <w:szCs w:val="28"/>
          <w:lang w:eastAsia="ru-RU"/>
        </w:rPr>
        <w:t xml:space="preserve">                                </w:t>
      </w:r>
    </w:p>
    <w:p w:rsidR="00243621" w:rsidRPr="00FF0180" w:rsidRDefault="002E18FE" w:rsidP="00243621">
      <w:pPr>
        <w:rPr>
          <w:rFonts w:ascii="Times New Roman" w:eastAsia="Times New Roman" w:hAnsi="Times New Roman"/>
          <w:szCs w:val="28"/>
          <w:lang w:eastAsia="ru-RU"/>
        </w:rPr>
      </w:pPr>
      <w:r w:rsidRPr="002E18FE">
        <w:rPr>
          <w:rFonts w:ascii="Times New Roman" w:eastAsia="Times New Roman" w:hAnsi="Times New Roman"/>
          <w:b/>
          <w:szCs w:val="28"/>
          <w:lang w:eastAsia="ru-RU"/>
        </w:rPr>
        <w:t>№   496</w:t>
      </w:r>
      <w:r w:rsidR="002D395F" w:rsidRPr="002E18FE">
        <w:rPr>
          <w:rFonts w:ascii="Times New Roman" w:eastAsia="Times New Roman" w:hAnsi="Times New Roman"/>
          <w:b/>
          <w:szCs w:val="28"/>
          <w:lang w:eastAsia="ru-RU"/>
        </w:rPr>
        <w:t>-40</w:t>
      </w:r>
      <w:r w:rsidR="00243621" w:rsidRPr="002E18FE">
        <w:rPr>
          <w:rFonts w:ascii="Times New Roman" w:eastAsia="Times New Roman" w:hAnsi="Times New Roman"/>
          <w:b/>
          <w:szCs w:val="28"/>
          <w:lang w:eastAsia="ru-RU"/>
        </w:rPr>
        <w:t>-</w:t>
      </w:r>
      <w:r w:rsidR="00243621" w:rsidRPr="00FF0180">
        <w:rPr>
          <w:rFonts w:ascii="Times New Roman" w:eastAsia="Times New Roman" w:hAnsi="Times New Roman"/>
          <w:b/>
          <w:szCs w:val="28"/>
          <w:lang w:val="en-US" w:eastAsia="ru-RU"/>
        </w:rPr>
        <w:t>V</w:t>
      </w:r>
      <w:r w:rsidR="00243621" w:rsidRPr="002E18FE">
        <w:rPr>
          <w:rFonts w:ascii="Times New Roman" w:eastAsia="Times New Roman" w:hAnsi="Times New Roman"/>
          <w:b/>
          <w:szCs w:val="28"/>
          <w:lang w:eastAsia="ru-RU"/>
        </w:rPr>
        <w:t>ІІ</w:t>
      </w:r>
      <w:r w:rsidR="00243621" w:rsidRPr="00FF0180">
        <w:rPr>
          <w:rFonts w:ascii="Times New Roman" w:eastAsia="Times New Roman" w:hAnsi="Times New Roman"/>
          <w:b/>
          <w:szCs w:val="28"/>
          <w:lang w:eastAsia="ru-RU"/>
        </w:rPr>
        <w:t xml:space="preserve">                                                   </w:t>
      </w:r>
    </w:p>
    <w:p w:rsidR="00243621" w:rsidRPr="00243621" w:rsidRDefault="00243621" w:rsidP="002E18FE">
      <w:pPr>
        <w:rPr>
          <w:rFonts w:ascii="Times New Roman" w:hAnsi="Times New Roman" w:cs="Times New Roman"/>
          <w:szCs w:val="28"/>
          <w:lang w:val="uk-UA"/>
        </w:rPr>
      </w:pPr>
      <w:r>
        <w:rPr>
          <w:rFonts w:ascii="Times New Roman" w:hAnsi="Times New Roman" w:cs="Times New Roman"/>
          <w:szCs w:val="28"/>
          <w:lang w:val="uk-UA"/>
        </w:rPr>
        <w:t xml:space="preserve">                                                               </w:t>
      </w:r>
    </w:p>
    <w:p w:rsidR="009E2A9C" w:rsidRPr="000A4259" w:rsidRDefault="009E2A9C" w:rsidP="000A4259">
      <w:pPr>
        <w:rPr>
          <w:rFonts w:ascii="Times New Roman" w:hAnsi="Times New Roman" w:cs="Times New Roman"/>
          <w:szCs w:val="28"/>
          <w:lang w:val="uk-UA"/>
        </w:rPr>
      </w:pPr>
    </w:p>
    <w:p w:rsidR="009E2A9C" w:rsidRPr="000A4259" w:rsidRDefault="009E2A9C" w:rsidP="000A4259">
      <w:pPr>
        <w:rPr>
          <w:rFonts w:ascii="Times New Roman" w:hAnsi="Times New Roman" w:cs="Times New Roman"/>
          <w:szCs w:val="28"/>
          <w:lang w:val="uk-UA"/>
        </w:rPr>
      </w:pPr>
    </w:p>
    <w:p w:rsidR="009E2A9C" w:rsidRPr="000A4259" w:rsidRDefault="009E2A9C" w:rsidP="000A4259">
      <w:pPr>
        <w:rPr>
          <w:rFonts w:ascii="Times New Roman" w:hAnsi="Times New Roman" w:cs="Times New Roman"/>
          <w:szCs w:val="28"/>
          <w:lang w:val="uk-UA"/>
        </w:rPr>
      </w:pPr>
    </w:p>
    <w:p w:rsidR="009E2A9C" w:rsidRPr="000A4259" w:rsidRDefault="009E2A9C" w:rsidP="000A4259">
      <w:pPr>
        <w:rPr>
          <w:rFonts w:ascii="Times New Roman" w:hAnsi="Times New Roman" w:cs="Times New Roman"/>
          <w:szCs w:val="28"/>
          <w:lang w:val="uk-UA"/>
        </w:rPr>
      </w:pPr>
    </w:p>
    <w:p w:rsidR="009E2A9C" w:rsidRPr="000A4259" w:rsidRDefault="009E2A9C" w:rsidP="000A4259">
      <w:pPr>
        <w:rPr>
          <w:rFonts w:ascii="Times New Roman" w:hAnsi="Times New Roman" w:cs="Times New Roman"/>
          <w:szCs w:val="28"/>
          <w:lang w:val="uk-UA"/>
        </w:rPr>
      </w:pPr>
    </w:p>
    <w:p w:rsidR="009E2A9C" w:rsidRPr="000A4259" w:rsidRDefault="009E2A9C" w:rsidP="000A4259">
      <w:pPr>
        <w:rPr>
          <w:rFonts w:ascii="Times New Roman" w:hAnsi="Times New Roman" w:cs="Times New Roman"/>
          <w:szCs w:val="28"/>
          <w:lang w:val="uk-UA"/>
        </w:rPr>
      </w:pPr>
    </w:p>
    <w:p w:rsidR="001B7050" w:rsidRPr="000A4259" w:rsidRDefault="001B7050"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243621" w:rsidRDefault="00243621" w:rsidP="000A4259">
      <w:pPr>
        <w:rPr>
          <w:rFonts w:ascii="Times New Roman" w:hAnsi="Times New Roman" w:cs="Times New Roman"/>
          <w:szCs w:val="28"/>
          <w:lang w:val="uk-UA"/>
        </w:rPr>
      </w:pPr>
    </w:p>
    <w:p w:rsidR="00243621" w:rsidRDefault="00243621" w:rsidP="000A4259">
      <w:pPr>
        <w:rPr>
          <w:rFonts w:ascii="Times New Roman" w:hAnsi="Times New Roman" w:cs="Times New Roman"/>
          <w:szCs w:val="28"/>
          <w:lang w:val="uk-UA"/>
        </w:rPr>
      </w:pPr>
    </w:p>
    <w:p w:rsidR="00243621" w:rsidRDefault="00243621" w:rsidP="000A4259">
      <w:pPr>
        <w:rPr>
          <w:rFonts w:ascii="Times New Roman" w:hAnsi="Times New Roman" w:cs="Times New Roman"/>
          <w:szCs w:val="28"/>
          <w:lang w:val="uk-UA"/>
        </w:rPr>
      </w:pPr>
    </w:p>
    <w:p w:rsidR="00602396" w:rsidRDefault="00602396" w:rsidP="000A4259">
      <w:pPr>
        <w:rPr>
          <w:rFonts w:ascii="Times New Roman" w:hAnsi="Times New Roman" w:cs="Times New Roman"/>
          <w:szCs w:val="28"/>
          <w:lang w:val="uk-UA"/>
        </w:rPr>
      </w:pPr>
    </w:p>
    <w:p w:rsidR="00602396" w:rsidRDefault="00602396" w:rsidP="000A4259">
      <w:pPr>
        <w:rPr>
          <w:rFonts w:ascii="Times New Roman" w:hAnsi="Times New Roman" w:cs="Times New Roman"/>
          <w:szCs w:val="28"/>
          <w:lang w:val="uk-UA"/>
        </w:rPr>
      </w:pPr>
    </w:p>
    <w:p w:rsidR="00602396" w:rsidRDefault="00602396" w:rsidP="000A4259">
      <w:pPr>
        <w:rPr>
          <w:rFonts w:ascii="Times New Roman" w:hAnsi="Times New Roman" w:cs="Times New Roman"/>
          <w:szCs w:val="28"/>
          <w:lang w:val="uk-UA"/>
        </w:rPr>
      </w:pPr>
    </w:p>
    <w:p w:rsidR="00602396" w:rsidRDefault="00602396" w:rsidP="000A4259">
      <w:pPr>
        <w:rPr>
          <w:rFonts w:ascii="Times New Roman" w:hAnsi="Times New Roman" w:cs="Times New Roman"/>
          <w:szCs w:val="28"/>
          <w:lang w:val="uk-UA"/>
        </w:rPr>
      </w:pPr>
    </w:p>
    <w:p w:rsidR="00602396" w:rsidRDefault="00602396" w:rsidP="000A4259">
      <w:pPr>
        <w:rPr>
          <w:rFonts w:ascii="Times New Roman" w:hAnsi="Times New Roman" w:cs="Times New Roman"/>
          <w:szCs w:val="28"/>
          <w:lang w:val="uk-UA"/>
        </w:rPr>
      </w:pPr>
    </w:p>
    <w:p w:rsidR="00602396" w:rsidRDefault="00602396" w:rsidP="000A4259">
      <w:pPr>
        <w:rPr>
          <w:rFonts w:ascii="Times New Roman" w:hAnsi="Times New Roman" w:cs="Times New Roman"/>
          <w:szCs w:val="28"/>
          <w:lang w:val="uk-UA"/>
        </w:rPr>
      </w:pPr>
    </w:p>
    <w:p w:rsidR="00602396" w:rsidRDefault="00602396" w:rsidP="000A4259">
      <w:pPr>
        <w:rPr>
          <w:rFonts w:ascii="Times New Roman" w:hAnsi="Times New Roman" w:cs="Times New Roman"/>
          <w:szCs w:val="28"/>
          <w:lang w:val="uk-UA"/>
        </w:rPr>
      </w:pPr>
    </w:p>
    <w:p w:rsidR="00602396" w:rsidRDefault="00602396" w:rsidP="000A4259">
      <w:pPr>
        <w:rPr>
          <w:rFonts w:ascii="Times New Roman" w:hAnsi="Times New Roman" w:cs="Times New Roman"/>
          <w:szCs w:val="28"/>
          <w:lang w:val="uk-UA"/>
        </w:rPr>
      </w:pPr>
    </w:p>
    <w:p w:rsidR="00602396" w:rsidRDefault="00602396" w:rsidP="000A4259">
      <w:pPr>
        <w:rPr>
          <w:rFonts w:ascii="Times New Roman" w:hAnsi="Times New Roman" w:cs="Times New Roman"/>
          <w:szCs w:val="28"/>
          <w:lang w:val="uk-UA"/>
        </w:rPr>
      </w:pPr>
    </w:p>
    <w:p w:rsidR="002E18FE" w:rsidRDefault="002E18FE" w:rsidP="000A4259">
      <w:pPr>
        <w:rPr>
          <w:rFonts w:ascii="Times New Roman" w:hAnsi="Times New Roman" w:cs="Times New Roman"/>
          <w:szCs w:val="28"/>
          <w:lang w:val="uk-UA"/>
        </w:rPr>
      </w:pPr>
    </w:p>
    <w:p w:rsidR="002E18FE" w:rsidRDefault="002E18FE" w:rsidP="000A4259">
      <w:pPr>
        <w:rPr>
          <w:rFonts w:ascii="Times New Roman" w:hAnsi="Times New Roman" w:cs="Times New Roman"/>
          <w:szCs w:val="28"/>
          <w:lang w:val="uk-UA"/>
        </w:rPr>
      </w:pPr>
    </w:p>
    <w:p w:rsidR="002E18FE" w:rsidRDefault="002E18FE" w:rsidP="000A4259">
      <w:pPr>
        <w:rPr>
          <w:rFonts w:ascii="Times New Roman" w:hAnsi="Times New Roman" w:cs="Times New Roman"/>
          <w:szCs w:val="28"/>
          <w:lang w:val="uk-UA"/>
        </w:rPr>
      </w:pPr>
    </w:p>
    <w:p w:rsidR="002E18FE" w:rsidRDefault="002E18FE" w:rsidP="000A4259">
      <w:pPr>
        <w:rPr>
          <w:rFonts w:ascii="Times New Roman" w:hAnsi="Times New Roman" w:cs="Times New Roman"/>
          <w:szCs w:val="28"/>
          <w:lang w:val="uk-UA"/>
        </w:rPr>
      </w:pPr>
    </w:p>
    <w:p w:rsidR="002E18FE" w:rsidRDefault="002E18FE" w:rsidP="000A4259">
      <w:pPr>
        <w:rPr>
          <w:rFonts w:ascii="Times New Roman" w:hAnsi="Times New Roman" w:cs="Times New Roman"/>
          <w:szCs w:val="28"/>
          <w:lang w:val="uk-UA"/>
        </w:rPr>
      </w:pPr>
    </w:p>
    <w:p w:rsidR="002E18FE" w:rsidRDefault="002E18FE" w:rsidP="000A4259">
      <w:pPr>
        <w:rPr>
          <w:rFonts w:ascii="Times New Roman" w:hAnsi="Times New Roman" w:cs="Times New Roman"/>
          <w:szCs w:val="28"/>
          <w:lang w:val="uk-UA"/>
        </w:rPr>
      </w:pPr>
    </w:p>
    <w:p w:rsidR="00243621" w:rsidRDefault="00243621" w:rsidP="000A4259">
      <w:pPr>
        <w:rPr>
          <w:rFonts w:ascii="Times New Roman" w:hAnsi="Times New Roman" w:cs="Times New Roman"/>
          <w:szCs w:val="28"/>
          <w:lang w:val="uk-UA"/>
        </w:rPr>
      </w:pPr>
    </w:p>
    <w:p w:rsidR="00243621" w:rsidRDefault="00243621" w:rsidP="000A4259">
      <w:pPr>
        <w:rPr>
          <w:rFonts w:ascii="Times New Roman" w:hAnsi="Times New Roman" w:cs="Times New Roman"/>
          <w:szCs w:val="28"/>
          <w:lang w:val="uk-UA"/>
        </w:rPr>
      </w:pPr>
    </w:p>
    <w:p w:rsidR="009C66BD" w:rsidRPr="00EE12D2" w:rsidRDefault="009C66BD" w:rsidP="009C66BD">
      <w:pPr>
        <w:widowControl w:val="0"/>
        <w:shd w:val="clear" w:color="auto" w:fill="FFFFFF"/>
        <w:tabs>
          <w:tab w:val="left" w:pos="1950"/>
          <w:tab w:val="center" w:pos="4819"/>
        </w:tabs>
        <w:autoSpaceDN w:val="0"/>
        <w:adjustRightInd w:val="0"/>
        <w:rPr>
          <w:rFonts w:ascii="Times New Roman" w:eastAsia="Times New Roman" w:hAnsi="Times New Roman"/>
          <w:b/>
          <w:bCs/>
          <w:szCs w:val="28"/>
          <w:lang w:val="uk-UA" w:eastAsia="ru-RU"/>
        </w:rPr>
      </w:pPr>
      <w:r>
        <w:rPr>
          <w:rFonts w:ascii="Times New Roman" w:eastAsia="Times New Roman" w:hAnsi="Times New Roman"/>
          <w:b/>
          <w:bCs/>
          <w:szCs w:val="28"/>
          <w:lang w:val="uk-UA" w:eastAsia="ru-RU"/>
        </w:rPr>
        <w:lastRenderedPageBreak/>
        <w:t xml:space="preserve">                                                                                     </w:t>
      </w:r>
      <w:r>
        <w:rPr>
          <w:rFonts w:ascii="Times New Roman" w:eastAsia="Times New Roman" w:hAnsi="Times New Roman"/>
          <w:b/>
          <w:bCs/>
          <w:szCs w:val="28"/>
          <w:lang w:eastAsia="ru-RU"/>
        </w:rPr>
        <w:t xml:space="preserve">Додаток </w:t>
      </w:r>
      <w:r>
        <w:rPr>
          <w:rFonts w:ascii="Times New Roman" w:eastAsia="Times New Roman" w:hAnsi="Times New Roman"/>
          <w:b/>
          <w:bCs/>
          <w:szCs w:val="28"/>
          <w:lang w:val="uk-UA" w:eastAsia="ru-RU"/>
        </w:rPr>
        <w:t>1</w:t>
      </w:r>
    </w:p>
    <w:p w:rsidR="009C66BD" w:rsidRDefault="009C66BD" w:rsidP="009C66BD">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w:t>
      </w:r>
      <w:r w:rsidR="002E18FE">
        <w:rPr>
          <w:rFonts w:ascii="Times New Roman" w:eastAsia="Times New Roman" w:hAnsi="Times New Roman"/>
          <w:b/>
          <w:szCs w:val="28"/>
          <w:lang w:eastAsia="ru-RU"/>
        </w:rPr>
        <w:t xml:space="preserve">                 до рішення Х</w:t>
      </w:r>
      <w:r w:rsidR="002E18FE">
        <w:rPr>
          <w:rFonts w:ascii="Times New Roman" w:eastAsia="Times New Roman" w:hAnsi="Times New Roman"/>
          <w:b/>
          <w:szCs w:val="28"/>
          <w:lang w:val="en-US" w:eastAsia="ru-RU"/>
        </w:rPr>
        <w:t>L</w:t>
      </w:r>
      <w:r>
        <w:rPr>
          <w:rFonts w:ascii="Times New Roman" w:eastAsia="Times New Roman" w:hAnsi="Times New Roman"/>
          <w:b/>
          <w:szCs w:val="28"/>
          <w:lang w:eastAsia="ru-RU"/>
        </w:rPr>
        <w:t xml:space="preserve"> сесії              </w:t>
      </w:r>
    </w:p>
    <w:p w:rsidR="009C66BD" w:rsidRDefault="009C66BD" w:rsidP="009C66BD">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Володарської районної ради </w:t>
      </w:r>
    </w:p>
    <w:p w:rsidR="009C66BD" w:rsidRDefault="009C66BD" w:rsidP="009C66BD">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w:t>
      </w:r>
      <w:r>
        <w:rPr>
          <w:rFonts w:ascii="Times New Roman" w:eastAsia="Times New Roman" w:hAnsi="Times New Roman"/>
          <w:b/>
          <w:szCs w:val="28"/>
          <w:lang w:val="en-US" w:eastAsia="ru-RU"/>
        </w:rPr>
        <w:t>V</w:t>
      </w:r>
      <w:r>
        <w:rPr>
          <w:rFonts w:ascii="Times New Roman" w:eastAsia="Times New Roman" w:hAnsi="Times New Roman"/>
          <w:b/>
          <w:szCs w:val="28"/>
          <w:lang w:eastAsia="ru-RU"/>
        </w:rPr>
        <w:t xml:space="preserve">ІІ скликання            </w:t>
      </w:r>
    </w:p>
    <w:p w:rsidR="009C66BD" w:rsidRDefault="009C66BD" w:rsidP="009C66BD">
      <w:pPr>
        <w:ind w:right="-314"/>
        <w:rPr>
          <w:rFonts w:ascii="Times New Roman" w:eastAsia="Times New Roman" w:hAnsi="Times New Roman"/>
          <w:b/>
          <w:szCs w:val="28"/>
          <w:lang w:eastAsia="ru-RU"/>
        </w:rPr>
      </w:pPr>
      <w:r>
        <w:rPr>
          <w:rFonts w:ascii="Times New Roman" w:eastAsia="Times New Roman" w:hAnsi="Times New Roman"/>
          <w:szCs w:val="28"/>
          <w:lang w:eastAsia="ru-RU"/>
        </w:rPr>
        <w:t xml:space="preserve">                                                                        </w:t>
      </w:r>
      <w:r>
        <w:rPr>
          <w:rFonts w:ascii="Times New Roman" w:eastAsia="Times New Roman" w:hAnsi="Times New Roman"/>
          <w:b/>
          <w:szCs w:val="28"/>
          <w:lang w:eastAsia="ru-RU"/>
        </w:rPr>
        <w:t xml:space="preserve">від </w:t>
      </w:r>
      <w:r w:rsidR="002E18FE">
        <w:rPr>
          <w:rFonts w:ascii="Times New Roman" w:eastAsia="Times New Roman" w:hAnsi="Times New Roman"/>
          <w:b/>
          <w:szCs w:val="28"/>
          <w:lang w:val="en-US" w:eastAsia="ru-RU"/>
        </w:rPr>
        <w:t>26</w:t>
      </w:r>
      <w:r>
        <w:rPr>
          <w:rFonts w:ascii="Times New Roman" w:eastAsia="Times New Roman" w:hAnsi="Times New Roman"/>
          <w:b/>
          <w:szCs w:val="28"/>
          <w:lang w:eastAsia="ru-RU"/>
        </w:rPr>
        <w:t xml:space="preserve"> </w:t>
      </w:r>
      <w:r>
        <w:rPr>
          <w:rFonts w:ascii="Times New Roman" w:eastAsia="Times New Roman" w:hAnsi="Times New Roman"/>
          <w:b/>
          <w:szCs w:val="28"/>
          <w:lang w:val="uk-UA" w:eastAsia="ru-RU"/>
        </w:rPr>
        <w:t>серп</w:t>
      </w:r>
      <w:r>
        <w:rPr>
          <w:rFonts w:ascii="Times New Roman" w:eastAsia="Times New Roman" w:hAnsi="Times New Roman"/>
          <w:b/>
          <w:szCs w:val="28"/>
          <w:lang w:eastAsia="ru-RU"/>
        </w:rPr>
        <w:t>ня 20</w:t>
      </w:r>
      <w:r>
        <w:rPr>
          <w:rFonts w:ascii="Times New Roman" w:eastAsia="Times New Roman" w:hAnsi="Times New Roman"/>
          <w:b/>
          <w:szCs w:val="28"/>
          <w:lang w:val="uk-UA" w:eastAsia="ru-RU"/>
        </w:rPr>
        <w:t>20</w:t>
      </w:r>
      <w:r>
        <w:rPr>
          <w:rFonts w:ascii="Times New Roman" w:eastAsia="Times New Roman" w:hAnsi="Times New Roman"/>
          <w:b/>
          <w:szCs w:val="28"/>
          <w:lang w:eastAsia="ru-RU"/>
        </w:rPr>
        <w:t xml:space="preserve"> №</w:t>
      </w:r>
      <w:r w:rsidR="002E18FE">
        <w:rPr>
          <w:rFonts w:ascii="Times New Roman" w:eastAsia="Times New Roman" w:hAnsi="Times New Roman"/>
          <w:b/>
          <w:szCs w:val="28"/>
          <w:lang w:val="en-US" w:eastAsia="ru-RU"/>
        </w:rPr>
        <w:t xml:space="preserve"> 496</w:t>
      </w:r>
      <w:r w:rsidR="002D395F">
        <w:rPr>
          <w:rFonts w:ascii="Times New Roman" w:eastAsia="Times New Roman" w:hAnsi="Times New Roman"/>
          <w:b/>
          <w:szCs w:val="28"/>
          <w:lang w:val="uk-UA" w:eastAsia="ru-RU"/>
        </w:rPr>
        <w:t>-40</w:t>
      </w:r>
      <w:r w:rsidR="003369FC">
        <w:rPr>
          <w:rFonts w:ascii="Times New Roman" w:eastAsia="Times New Roman" w:hAnsi="Times New Roman"/>
          <w:b/>
          <w:szCs w:val="28"/>
          <w:lang w:val="uk-UA" w:eastAsia="ru-RU"/>
        </w:rPr>
        <w:t>-</w:t>
      </w:r>
      <w:r w:rsidR="003369FC">
        <w:rPr>
          <w:rFonts w:ascii="Times New Roman" w:eastAsia="Times New Roman" w:hAnsi="Times New Roman"/>
          <w:b/>
          <w:szCs w:val="28"/>
          <w:lang w:val="en-US" w:eastAsia="ru-RU"/>
        </w:rPr>
        <w:t>V</w:t>
      </w:r>
      <w:r w:rsidR="003369FC">
        <w:rPr>
          <w:rFonts w:ascii="Times New Roman" w:eastAsia="Times New Roman" w:hAnsi="Times New Roman"/>
          <w:b/>
          <w:szCs w:val="28"/>
          <w:lang w:val="uk-UA" w:eastAsia="ru-RU"/>
        </w:rPr>
        <w:t>ІІ</w:t>
      </w:r>
      <w:r>
        <w:rPr>
          <w:rFonts w:ascii="Times New Roman" w:eastAsia="Times New Roman" w:hAnsi="Times New Roman"/>
          <w:b/>
          <w:szCs w:val="28"/>
          <w:lang w:eastAsia="ru-RU"/>
        </w:rPr>
        <w:t xml:space="preserve">                                    </w:t>
      </w:r>
    </w:p>
    <w:p w:rsidR="009C66BD" w:rsidRDefault="009C66BD" w:rsidP="009C66BD">
      <w:pPr>
        <w:widowControl w:val="0"/>
        <w:spacing w:line="360" w:lineRule="auto"/>
        <w:jc w:val="right"/>
        <w:rPr>
          <w:rFonts w:ascii="Times New Roman" w:hAnsi="Times New Roman" w:cs="Times New Roman"/>
          <w:bCs/>
          <w:i/>
          <w:sz w:val="24"/>
          <w:szCs w:val="24"/>
          <w:lang w:val="uk-UA"/>
        </w:rPr>
      </w:pPr>
    </w:p>
    <w:p w:rsidR="009C66BD" w:rsidRPr="00595D73" w:rsidRDefault="009C66BD" w:rsidP="009C66BD">
      <w:pPr>
        <w:widowControl w:val="0"/>
        <w:spacing w:line="360" w:lineRule="auto"/>
        <w:jc w:val="right"/>
        <w:rPr>
          <w:rFonts w:ascii="Times New Roman" w:hAnsi="Times New Roman" w:cs="Times New Roman"/>
          <w:bCs/>
          <w:i/>
          <w:sz w:val="24"/>
          <w:szCs w:val="24"/>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Pr="001C0AA2" w:rsidRDefault="009C66BD" w:rsidP="009C66BD">
      <w:pPr>
        <w:widowControl w:val="0"/>
        <w:spacing w:line="360" w:lineRule="auto"/>
        <w:jc w:val="center"/>
        <w:rPr>
          <w:rFonts w:ascii="Times New Roman" w:hAnsi="Times New Roman" w:cs="Times New Roman"/>
          <w:b/>
          <w:sz w:val="36"/>
          <w:szCs w:val="36"/>
          <w:lang w:val="uk-UA"/>
        </w:rPr>
      </w:pPr>
      <w:r w:rsidRPr="001C0AA2">
        <w:rPr>
          <w:rFonts w:ascii="Times New Roman" w:hAnsi="Times New Roman" w:cs="Times New Roman"/>
          <w:b/>
          <w:sz w:val="36"/>
          <w:szCs w:val="36"/>
          <w:lang w:val="uk-UA"/>
        </w:rPr>
        <w:t>С Т А Т У Т</w:t>
      </w:r>
    </w:p>
    <w:p w:rsidR="009C66BD" w:rsidRPr="001C0AA2" w:rsidRDefault="003369FC" w:rsidP="003369FC">
      <w:pPr>
        <w:widowControl w:val="0"/>
        <w:spacing w:line="36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ВОЛОДАРСЬКОГО</w:t>
      </w:r>
      <w:r w:rsidR="009C66BD">
        <w:rPr>
          <w:rFonts w:ascii="Times New Roman" w:hAnsi="Times New Roman" w:cs="Times New Roman"/>
          <w:b/>
          <w:sz w:val="36"/>
          <w:szCs w:val="36"/>
          <w:lang w:val="uk-UA"/>
        </w:rPr>
        <w:t xml:space="preserve"> </w:t>
      </w:r>
      <w:r w:rsidR="009C66BD" w:rsidRPr="001C0AA2">
        <w:rPr>
          <w:rFonts w:ascii="Times New Roman" w:hAnsi="Times New Roman" w:cs="Times New Roman"/>
          <w:b/>
          <w:sz w:val="36"/>
          <w:szCs w:val="36"/>
          <w:lang w:val="uk-UA"/>
        </w:rPr>
        <w:t>ЦЕНТР</w:t>
      </w:r>
      <w:r>
        <w:rPr>
          <w:rFonts w:ascii="Times New Roman" w:hAnsi="Times New Roman" w:cs="Times New Roman"/>
          <w:b/>
          <w:sz w:val="36"/>
          <w:szCs w:val="36"/>
          <w:lang w:val="uk-UA"/>
        </w:rPr>
        <w:t>У</w:t>
      </w:r>
      <w:r w:rsidR="009C66BD" w:rsidRPr="001C0AA2">
        <w:rPr>
          <w:rFonts w:ascii="Times New Roman" w:hAnsi="Times New Roman" w:cs="Times New Roman"/>
          <w:b/>
          <w:sz w:val="36"/>
          <w:szCs w:val="36"/>
          <w:lang w:val="uk-UA"/>
        </w:rPr>
        <w:t xml:space="preserve"> ПРОФЕСІЙНОГО РОЗВИТКУ ПЕДАГОГІЧНИХ ПРАЦІВНИКІВ</w:t>
      </w:r>
    </w:p>
    <w:p w:rsidR="009C66BD" w:rsidRPr="001C0AA2" w:rsidRDefault="009C66BD" w:rsidP="003369FC">
      <w:pPr>
        <w:widowControl w:val="0"/>
        <w:spacing w:line="360" w:lineRule="auto"/>
        <w:jc w:val="center"/>
        <w:rPr>
          <w:rFonts w:ascii="Times New Roman" w:hAnsi="Times New Roman" w:cs="Times New Roman"/>
          <w:b/>
          <w:sz w:val="36"/>
          <w:szCs w:val="36"/>
          <w:lang w:val="uk-UA"/>
        </w:rPr>
      </w:pPr>
      <w:r w:rsidRPr="001C0AA2">
        <w:rPr>
          <w:rFonts w:ascii="Times New Roman" w:hAnsi="Times New Roman" w:cs="Times New Roman"/>
          <w:b/>
          <w:sz w:val="36"/>
          <w:szCs w:val="36"/>
          <w:lang w:val="uk-UA"/>
        </w:rPr>
        <w:t>ВОЛОДАРСЬКОЇ РАЙОННОЇ РАДИ</w:t>
      </w:r>
    </w:p>
    <w:p w:rsidR="009C66BD" w:rsidRPr="00EE12D2" w:rsidRDefault="009C66BD" w:rsidP="003369FC">
      <w:pPr>
        <w:widowControl w:val="0"/>
        <w:spacing w:line="360" w:lineRule="auto"/>
        <w:jc w:val="center"/>
        <w:rPr>
          <w:rFonts w:ascii="Times New Roman" w:hAnsi="Times New Roman" w:cs="Times New Roman"/>
          <w:b/>
          <w:sz w:val="36"/>
          <w:szCs w:val="36"/>
          <w:lang w:val="ru-RU"/>
        </w:rPr>
      </w:pPr>
      <w:r w:rsidRPr="001C0AA2">
        <w:rPr>
          <w:rFonts w:ascii="Times New Roman" w:hAnsi="Times New Roman" w:cs="Times New Roman"/>
          <w:b/>
          <w:sz w:val="36"/>
          <w:szCs w:val="36"/>
          <w:lang w:val="uk-UA"/>
        </w:rPr>
        <w:t>КИЇВСЬКОЇ ОБЛАСТІ</w:t>
      </w: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widowControl w:val="0"/>
        <w:spacing w:line="360" w:lineRule="auto"/>
        <w:jc w:val="center"/>
        <w:rPr>
          <w:rFonts w:ascii="Times New Roman" w:hAnsi="Times New Roman" w:cs="Times New Roman"/>
          <w:bCs/>
          <w:sz w:val="36"/>
          <w:szCs w:val="36"/>
          <w:lang w:val="uk-UA"/>
        </w:rPr>
      </w:pPr>
    </w:p>
    <w:p w:rsidR="00451EFD" w:rsidRDefault="00451EFD" w:rsidP="009C66BD">
      <w:pPr>
        <w:widowControl w:val="0"/>
        <w:spacing w:line="360" w:lineRule="auto"/>
        <w:jc w:val="center"/>
        <w:rPr>
          <w:rFonts w:ascii="Times New Roman" w:hAnsi="Times New Roman" w:cs="Times New Roman"/>
          <w:bCs/>
          <w:sz w:val="36"/>
          <w:szCs w:val="36"/>
          <w:lang w:val="uk-UA"/>
        </w:rPr>
      </w:pPr>
    </w:p>
    <w:p w:rsidR="009C66BD" w:rsidRDefault="009C66BD" w:rsidP="009C66BD">
      <w:pPr>
        <w:jc w:val="center"/>
        <w:rPr>
          <w:rFonts w:ascii="Times New Roman" w:eastAsia="Times New Roman" w:hAnsi="Times New Roman"/>
          <w:b/>
          <w:caps/>
          <w:color w:val="000000"/>
          <w:szCs w:val="28"/>
          <w:lang w:eastAsia="uk-UA"/>
        </w:rPr>
      </w:pPr>
      <w:r>
        <w:rPr>
          <w:rFonts w:ascii="Times New Roman" w:eastAsia="Times New Roman" w:hAnsi="Times New Roman"/>
          <w:b/>
          <w:color w:val="000000"/>
          <w:szCs w:val="28"/>
          <w:lang w:eastAsia="uk-UA"/>
        </w:rPr>
        <w:t>смт Володарка</w:t>
      </w:r>
    </w:p>
    <w:p w:rsidR="009C66BD" w:rsidRDefault="009C66BD" w:rsidP="009C66BD">
      <w:pPr>
        <w:jc w:val="center"/>
        <w:rPr>
          <w:rFonts w:ascii="Times New Roman" w:eastAsia="Times New Roman" w:hAnsi="Times New Roman"/>
          <w:sz w:val="24"/>
          <w:szCs w:val="28"/>
          <w:lang w:val="uk-UA" w:eastAsia="ru-RU"/>
        </w:rPr>
      </w:pPr>
      <w:r>
        <w:rPr>
          <w:rFonts w:ascii="Times New Roman" w:eastAsia="Times New Roman" w:hAnsi="Times New Roman"/>
          <w:b/>
          <w:caps/>
          <w:color w:val="000000"/>
          <w:szCs w:val="28"/>
          <w:lang w:eastAsia="uk-UA"/>
        </w:rPr>
        <w:t>20</w:t>
      </w:r>
      <w:r>
        <w:rPr>
          <w:rFonts w:ascii="Times New Roman" w:eastAsia="Times New Roman" w:hAnsi="Times New Roman"/>
          <w:b/>
          <w:caps/>
          <w:color w:val="000000"/>
          <w:szCs w:val="28"/>
          <w:lang w:val="uk-UA" w:eastAsia="uk-UA"/>
        </w:rPr>
        <w:t>20</w:t>
      </w:r>
      <w:r>
        <w:rPr>
          <w:rFonts w:ascii="Times New Roman" w:eastAsia="Times New Roman" w:hAnsi="Times New Roman"/>
          <w:b/>
          <w:caps/>
          <w:color w:val="000000"/>
          <w:szCs w:val="28"/>
          <w:lang w:eastAsia="uk-UA"/>
        </w:rPr>
        <w:t xml:space="preserve"> </w:t>
      </w:r>
      <w:r>
        <w:rPr>
          <w:rFonts w:ascii="Times New Roman" w:eastAsia="Times New Roman" w:hAnsi="Times New Roman"/>
          <w:b/>
          <w:color w:val="000000"/>
          <w:szCs w:val="28"/>
          <w:lang w:eastAsia="uk-UA"/>
        </w:rPr>
        <w:t>рік</w:t>
      </w:r>
      <w:r>
        <w:rPr>
          <w:rFonts w:ascii="Times New Roman" w:eastAsia="Times New Roman" w:hAnsi="Times New Roman"/>
          <w:bCs/>
          <w:sz w:val="24"/>
          <w:szCs w:val="28"/>
          <w:lang w:eastAsia="ru-RU"/>
        </w:rPr>
        <w:t xml:space="preserve">                                      </w:t>
      </w:r>
      <w:r>
        <w:rPr>
          <w:rFonts w:ascii="Times New Roman" w:eastAsia="Times New Roman" w:hAnsi="Times New Roman"/>
          <w:sz w:val="24"/>
          <w:szCs w:val="28"/>
          <w:lang w:eastAsia="ru-RU"/>
        </w:rPr>
        <w:t xml:space="preserve">                                                                                               </w:t>
      </w:r>
    </w:p>
    <w:p w:rsidR="00451EFD" w:rsidRDefault="00451EFD" w:rsidP="009C66BD">
      <w:pPr>
        <w:ind w:firstLine="709"/>
        <w:jc w:val="center"/>
        <w:rPr>
          <w:rFonts w:ascii="Times New Roman" w:hAnsi="Times New Roman" w:cs="Times New Roman"/>
          <w:b/>
          <w:bCs/>
          <w:szCs w:val="28"/>
          <w:lang w:val="uk-UA"/>
        </w:rPr>
      </w:pPr>
    </w:p>
    <w:p w:rsidR="003369FC" w:rsidRDefault="003369FC" w:rsidP="009C66BD">
      <w:pPr>
        <w:ind w:firstLine="709"/>
        <w:jc w:val="center"/>
        <w:rPr>
          <w:rFonts w:ascii="Times New Roman" w:hAnsi="Times New Roman" w:cs="Times New Roman"/>
          <w:b/>
          <w:bCs/>
          <w:szCs w:val="28"/>
          <w:lang w:val="uk-UA"/>
        </w:rPr>
      </w:pPr>
    </w:p>
    <w:p w:rsidR="003369FC" w:rsidRDefault="003369FC" w:rsidP="009C66BD">
      <w:pPr>
        <w:ind w:firstLine="709"/>
        <w:jc w:val="center"/>
        <w:rPr>
          <w:rFonts w:ascii="Times New Roman" w:hAnsi="Times New Roman" w:cs="Times New Roman"/>
          <w:b/>
          <w:bCs/>
          <w:szCs w:val="28"/>
          <w:lang w:val="uk-UA"/>
        </w:rPr>
      </w:pPr>
    </w:p>
    <w:p w:rsidR="00451EFD" w:rsidRDefault="00451EFD" w:rsidP="009C66BD">
      <w:pPr>
        <w:ind w:firstLine="709"/>
        <w:jc w:val="center"/>
        <w:rPr>
          <w:rFonts w:ascii="Times New Roman" w:hAnsi="Times New Roman" w:cs="Times New Roman"/>
          <w:b/>
          <w:bCs/>
          <w:szCs w:val="28"/>
          <w:lang w:val="uk-UA"/>
        </w:rPr>
      </w:pPr>
    </w:p>
    <w:p w:rsidR="009C66BD" w:rsidRPr="002944E8" w:rsidRDefault="009C66BD" w:rsidP="009C66BD">
      <w:pPr>
        <w:ind w:firstLine="709"/>
        <w:jc w:val="center"/>
        <w:rPr>
          <w:rFonts w:ascii="Times New Roman" w:hAnsi="Times New Roman" w:cs="Times New Roman"/>
          <w:b/>
          <w:bCs/>
          <w:szCs w:val="28"/>
          <w:lang w:val="uk-UA"/>
        </w:rPr>
      </w:pPr>
      <w:r w:rsidRPr="002944E8">
        <w:rPr>
          <w:rFonts w:ascii="Times New Roman" w:hAnsi="Times New Roman" w:cs="Times New Roman"/>
          <w:b/>
          <w:bCs/>
          <w:szCs w:val="28"/>
          <w:lang w:val="uk-UA"/>
        </w:rPr>
        <w:lastRenderedPageBreak/>
        <w:t>1. Загальні положення</w:t>
      </w:r>
    </w:p>
    <w:p w:rsidR="009C66BD" w:rsidRPr="002944E8" w:rsidRDefault="009C66BD" w:rsidP="009C66BD">
      <w:pPr>
        <w:ind w:firstLine="709"/>
        <w:jc w:val="center"/>
        <w:rPr>
          <w:rFonts w:ascii="Times New Roman" w:hAnsi="Times New Roman" w:cs="Times New Roman"/>
          <w:b/>
          <w:bCs/>
          <w:szCs w:val="28"/>
          <w:lang w:val="uk-UA"/>
        </w:rPr>
      </w:pPr>
    </w:p>
    <w:p w:rsidR="009C66BD" w:rsidRPr="002944E8" w:rsidRDefault="009C66BD" w:rsidP="00A12F33">
      <w:pPr>
        <w:widowControl w:val="0"/>
        <w:ind w:firstLine="709"/>
        <w:jc w:val="both"/>
        <w:rPr>
          <w:rFonts w:ascii="Times New Roman" w:hAnsi="Times New Roman" w:cs="Times New Roman"/>
          <w:bCs/>
          <w:szCs w:val="28"/>
          <w:lang w:val="uk-UA"/>
        </w:rPr>
      </w:pPr>
      <w:r w:rsidRPr="002944E8">
        <w:rPr>
          <w:rFonts w:ascii="Times New Roman" w:hAnsi="Times New Roman" w:cs="Times New Roman"/>
          <w:szCs w:val="28"/>
          <w:lang w:val="uk-UA"/>
        </w:rPr>
        <w:t xml:space="preserve">1.1. ВОЛОДАРСЬКИЙ </w:t>
      </w:r>
      <w:r w:rsidRPr="002944E8">
        <w:rPr>
          <w:rFonts w:ascii="Times New Roman" w:hAnsi="Times New Roman" w:cs="Times New Roman"/>
          <w:bCs/>
          <w:szCs w:val="28"/>
          <w:lang w:val="uk-UA"/>
        </w:rPr>
        <w:t xml:space="preserve">ЦЕНТР ПРОФЕСІЙНОГО РОЗВИТКУ ПЕДАГОГІЧНИХ ПРАЦІВНИКІВ ВОЛОДАРСЬКОЇ РАЙОННОЇ РАДИ </w:t>
      </w:r>
    </w:p>
    <w:p w:rsidR="009C66BD" w:rsidRPr="002944E8" w:rsidRDefault="009C66BD" w:rsidP="00A12F33">
      <w:pPr>
        <w:jc w:val="both"/>
        <w:rPr>
          <w:rFonts w:ascii="Times New Roman" w:hAnsi="Times New Roman" w:cs="Times New Roman"/>
          <w:szCs w:val="28"/>
          <w:lang w:val="uk-UA"/>
        </w:rPr>
      </w:pPr>
      <w:r w:rsidRPr="002944E8">
        <w:rPr>
          <w:rFonts w:ascii="Times New Roman" w:hAnsi="Times New Roman" w:cs="Times New Roman"/>
          <w:bCs/>
          <w:szCs w:val="28"/>
          <w:lang w:val="uk-UA"/>
        </w:rPr>
        <w:t>КИЇВСЬКОЇ ОБЛАСТІ</w:t>
      </w:r>
      <w:r w:rsidRPr="002944E8">
        <w:rPr>
          <w:rFonts w:ascii="Times New Roman" w:eastAsia="Times New Roman" w:hAnsi="Times New Roman" w:cs="Times New Roman"/>
          <w:szCs w:val="28"/>
          <w:lang w:val="uk-UA"/>
        </w:rPr>
        <w:t xml:space="preserve"> </w:t>
      </w:r>
      <w:r w:rsidRPr="002944E8">
        <w:rPr>
          <w:rFonts w:ascii="Times New Roman" w:hAnsi="Times New Roman" w:cs="Times New Roman"/>
          <w:szCs w:val="28"/>
          <w:lang w:val="uk-UA"/>
        </w:rPr>
        <w:t>є комунальною установою.</w:t>
      </w:r>
    </w:p>
    <w:p w:rsidR="009C66BD" w:rsidRPr="002944E8" w:rsidRDefault="009C66BD" w:rsidP="00A12F33">
      <w:pPr>
        <w:widowControl w:val="0"/>
        <w:ind w:firstLine="709"/>
        <w:jc w:val="both"/>
        <w:rPr>
          <w:rFonts w:ascii="Times New Roman" w:eastAsia="Times New Roman" w:hAnsi="Times New Roman" w:cs="Times New Roman"/>
          <w:szCs w:val="28"/>
          <w:lang w:val="uk-UA"/>
        </w:rPr>
      </w:pPr>
      <w:r w:rsidRPr="002944E8">
        <w:rPr>
          <w:rFonts w:ascii="Times New Roman" w:hAnsi="Times New Roman" w:cs="Times New Roman"/>
          <w:szCs w:val="28"/>
          <w:lang w:val="uk-UA"/>
        </w:rPr>
        <w:t xml:space="preserve">Повне найменування українською мовою: ВОЛОДАРСЬКИЙ </w:t>
      </w:r>
      <w:r w:rsidRPr="002944E8">
        <w:rPr>
          <w:rFonts w:ascii="Times New Roman" w:hAnsi="Times New Roman" w:cs="Times New Roman"/>
          <w:bCs/>
          <w:szCs w:val="28"/>
          <w:lang w:val="uk-UA"/>
        </w:rPr>
        <w:t xml:space="preserve">ЦЕНТР ПРОФЕСІЙНОГО РОЗВИТКУ ПЕДАГОГІЧНИХ ПРАЦІВНИКІВ ВОЛОДАРСЬКОЇ РАЙОННОЇ РАДИ КИЇВСЬКОЇ </w:t>
      </w:r>
      <w:r w:rsidR="00875F16">
        <w:rPr>
          <w:rFonts w:ascii="Times New Roman" w:hAnsi="Times New Roman" w:cs="Times New Roman"/>
          <w:bCs/>
          <w:szCs w:val="28"/>
          <w:lang w:val="uk-UA"/>
        </w:rPr>
        <w:t>О</w:t>
      </w:r>
      <w:r w:rsidRPr="002944E8">
        <w:rPr>
          <w:rFonts w:ascii="Times New Roman" w:hAnsi="Times New Roman" w:cs="Times New Roman"/>
          <w:bCs/>
          <w:szCs w:val="28"/>
          <w:lang w:val="uk-UA"/>
        </w:rPr>
        <w:t>БЛАСТІ</w:t>
      </w:r>
      <w:r w:rsidR="00875F16">
        <w:rPr>
          <w:rFonts w:ascii="Times New Roman" w:hAnsi="Times New Roman" w:cs="Times New Roman"/>
          <w:bCs/>
          <w:szCs w:val="28"/>
          <w:lang w:val="uk-UA"/>
        </w:rPr>
        <w:t xml:space="preserve"> (далі – Центр)</w:t>
      </w:r>
      <w:r w:rsidRPr="002944E8">
        <w:rPr>
          <w:rFonts w:ascii="Times New Roman" w:eastAsia="Times New Roman" w:hAnsi="Times New Roman" w:cs="Times New Roman"/>
          <w:szCs w:val="28"/>
          <w:lang w:val="uk-UA"/>
        </w:rPr>
        <w:t xml:space="preserve">. </w:t>
      </w:r>
    </w:p>
    <w:p w:rsidR="009C66BD" w:rsidRPr="002944E8" w:rsidRDefault="009C66BD" w:rsidP="009C66BD">
      <w:pPr>
        <w:ind w:firstLine="709"/>
        <w:jc w:val="both"/>
        <w:rPr>
          <w:rFonts w:ascii="Times New Roman" w:hAnsi="Times New Roman" w:cs="Times New Roman"/>
          <w:szCs w:val="28"/>
          <w:lang w:val="uk-UA"/>
        </w:rPr>
      </w:pPr>
      <w:r w:rsidRPr="002944E8">
        <w:rPr>
          <w:rFonts w:ascii="Times New Roman" w:hAnsi="Times New Roman" w:cs="Times New Roman"/>
          <w:szCs w:val="28"/>
          <w:lang w:val="uk-UA"/>
        </w:rPr>
        <w:t>Скорочене найменування українською мовою: ВОЛОДАРСЬКИЙ Ц</w:t>
      </w:r>
      <w:r>
        <w:rPr>
          <w:rFonts w:ascii="Times New Roman" w:hAnsi="Times New Roman" w:cs="Times New Roman"/>
          <w:szCs w:val="28"/>
          <w:lang w:val="uk-UA"/>
        </w:rPr>
        <w:t>ПРПП</w:t>
      </w:r>
      <w:r w:rsidRPr="002944E8">
        <w:rPr>
          <w:rFonts w:ascii="Times New Roman" w:hAnsi="Times New Roman" w:cs="Times New Roman"/>
          <w:szCs w:val="28"/>
          <w:lang w:val="uk-UA"/>
        </w:rPr>
        <w:t>.</w:t>
      </w:r>
    </w:p>
    <w:p w:rsidR="009C66BD" w:rsidRPr="002944E8" w:rsidRDefault="009C66BD" w:rsidP="009C66BD">
      <w:pPr>
        <w:ind w:firstLine="709"/>
        <w:jc w:val="both"/>
        <w:rPr>
          <w:rFonts w:ascii="Times New Roman" w:hAnsi="Times New Roman" w:cs="Times New Roman"/>
          <w:snapToGrid w:val="0"/>
          <w:szCs w:val="28"/>
          <w:lang w:val="uk-UA"/>
        </w:rPr>
      </w:pPr>
      <w:r w:rsidRPr="002944E8">
        <w:rPr>
          <w:rFonts w:ascii="Times New Roman" w:hAnsi="Times New Roman" w:cs="Times New Roman"/>
          <w:color w:val="000000"/>
          <w:szCs w:val="28"/>
          <w:lang w:val="uk-UA"/>
        </w:rPr>
        <w:t xml:space="preserve">1.2. </w:t>
      </w:r>
      <w:r w:rsidRPr="002944E8">
        <w:rPr>
          <w:rFonts w:ascii="Times New Roman" w:hAnsi="Times New Roman" w:cs="Times New Roman"/>
          <w:szCs w:val="28"/>
          <w:lang w:val="uk-UA"/>
        </w:rPr>
        <w:t>Засновником Центру є Володарська районна рада</w:t>
      </w:r>
      <w:r w:rsidRPr="002944E8">
        <w:rPr>
          <w:rFonts w:ascii="Times New Roman" w:hAnsi="Times New Roman" w:cs="Times New Roman"/>
          <w:snapToGrid w:val="0"/>
          <w:szCs w:val="28"/>
          <w:lang w:val="uk-UA"/>
        </w:rPr>
        <w:t xml:space="preserve"> </w:t>
      </w:r>
      <w:r w:rsidRPr="002944E8">
        <w:rPr>
          <w:rFonts w:ascii="Times New Roman" w:hAnsi="Times New Roman" w:cs="Times New Roman"/>
          <w:szCs w:val="28"/>
          <w:lang w:val="uk-UA"/>
        </w:rPr>
        <w:t xml:space="preserve">(далі - Засновник), </w:t>
      </w:r>
      <w:r w:rsidRPr="002944E8">
        <w:rPr>
          <w:rFonts w:ascii="Times New Roman" w:hAnsi="Times New Roman" w:cs="Times New Roman"/>
          <w:snapToGrid w:val="0"/>
          <w:szCs w:val="28"/>
          <w:lang w:val="uk-UA"/>
        </w:rPr>
        <w:t>яка представляє спільні інтереси територіальних громад сіл</w:t>
      </w:r>
      <w:r w:rsidR="00875F16">
        <w:rPr>
          <w:rFonts w:ascii="Times New Roman" w:hAnsi="Times New Roman" w:cs="Times New Roman"/>
          <w:snapToGrid w:val="0"/>
          <w:szCs w:val="28"/>
          <w:lang w:val="uk-UA"/>
        </w:rPr>
        <w:t>, селища</w:t>
      </w:r>
      <w:r w:rsidR="00A12F33">
        <w:rPr>
          <w:rFonts w:ascii="Times New Roman" w:hAnsi="Times New Roman" w:cs="Times New Roman"/>
          <w:snapToGrid w:val="0"/>
          <w:szCs w:val="28"/>
          <w:lang w:val="uk-UA"/>
        </w:rPr>
        <w:t xml:space="preserve"> району.</w:t>
      </w:r>
    </w:p>
    <w:p w:rsidR="009C66BD" w:rsidRPr="002944E8" w:rsidRDefault="009C66BD" w:rsidP="009C66BD">
      <w:pPr>
        <w:ind w:firstLine="709"/>
        <w:jc w:val="both"/>
        <w:rPr>
          <w:rFonts w:ascii="Times New Roman" w:hAnsi="Times New Roman" w:cs="Times New Roman"/>
          <w:snapToGrid w:val="0"/>
          <w:szCs w:val="28"/>
          <w:lang w:val="uk-UA"/>
        </w:rPr>
      </w:pPr>
      <w:r w:rsidRPr="002944E8">
        <w:rPr>
          <w:rFonts w:ascii="Times New Roman" w:hAnsi="Times New Roman" w:cs="Times New Roman"/>
          <w:snapToGrid w:val="0"/>
          <w:szCs w:val="28"/>
          <w:lang w:val="uk-UA"/>
        </w:rPr>
        <w:t xml:space="preserve">1.3. </w:t>
      </w:r>
      <w:r w:rsidRPr="002944E8">
        <w:rPr>
          <w:rFonts w:ascii="Times New Roman" w:eastAsia="Times New Roman" w:hAnsi="Times New Roman" w:cs="Times New Roman"/>
          <w:color w:val="000000"/>
          <w:szCs w:val="28"/>
          <w:lang w:val="uk-UA" w:eastAsia="uk-UA"/>
        </w:rPr>
        <w:t>Центр</w:t>
      </w:r>
      <w:r w:rsidRPr="002944E8">
        <w:rPr>
          <w:rFonts w:ascii="Times New Roman" w:eastAsia="Times New Roman" w:hAnsi="Times New Roman" w:cs="Times New Roman"/>
          <w:color w:val="000000"/>
          <w:szCs w:val="28"/>
          <w:lang w:eastAsia="uk-UA"/>
        </w:rPr>
        <w:t xml:space="preserve"> створен</w:t>
      </w:r>
      <w:r w:rsidRPr="002944E8">
        <w:rPr>
          <w:rFonts w:ascii="Times New Roman" w:eastAsia="Times New Roman" w:hAnsi="Times New Roman" w:cs="Times New Roman"/>
          <w:color w:val="000000"/>
          <w:szCs w:val="28"/>
          <w:lang w:val="uk-UA" w:eastAsia="uk-UA"/>
        </w:rPr>
        <w:t>ий</w:t>
      </w:r>
      <w:r w:rsidRPr="002944E8">
        <w:rPr>
          <w:rFonts w:ascii="Times New Roman" w:eastAsia="Times New Roman" w:hAnsi="Times New Roman" w:cs="Times New Roman"/>
          <w:color w:val="000000"/>
          <w:szCs w:val="28"/>
          <w:lang w:eastAsia="uk-UA"/>
        </w:rPr>
        <w:t xml:space="preserve"> на базі майна спільної власності територіальних громад Володарського </w:t>
      </w:r>
      <w:r w:rsidRPr="002944E8">
        <w:rPr>
          <w:rFonts w:ascii="Times New Roman" w:eastAsia="Times New Roman" w:hAnsi="Times New Roman" w:cs="Times New Roman"/>
          <w:szCs w:val="28"/>
          <w:lang w:eastAsia="ru-RU"/>
        </w:rPr>
        <w:t>району Київської області</w:t>
      </w:r>
      <w:r w:rsidRPr="002944E8">
        <w:rPr>
          <w:rFonts w:ascii="Times New Roman" w:eastAsia="Times New Roman" w:hAnsi="Times New Roman" w:cs="Times New Roman"/>
          <w:szCs w:val="28"/>
          <w:lang w:val="uk-UA" w:eastAsia="ru-RU"/>
        </w:rPr>
        <w:t>.</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napToGrid w:val="0"/>
          <w:szCs w:val="28"/>
          <w:lang w:val="uk-UA"/>
        </w:rPr>
      </w:pPr>
      <w:r w:rsidRPr="002944E8">
        <w:rPr>
          <w:rFonts w:ascii="Times New Roman" w:hAnsi="Times New Roman" w:cs="Times New Roman"/>
          <w:snapToGrid w:val="0"/>
          <w:szCs w:val="28"/>
          <w:lang w:val="uk-UA"/>
        </w:rPr>
        <w:t xml:space="preserve">1.4. Засновник здійснює фінансування, матеріально-технічне забезпечення, надає необхідні будівлі, інженерні комунікації, обладнання, транспортні засоби та інше. </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Cs w:val="28"/>
          <w:lang w:val="uk-UA"/>
        </w:rPr>
      </w:pPr>
      <w:r w:rsidRPr="002944E8">
        <w:rPr>
          <w:rFonts w:ascii="Times New Roman" w:hAnsi="Times New Roman" w:cs="Times New Roman"/>
          <w:snapToGrid w:val="0"/>
          <w:szCs w:val="28"/>
          <w:lang w:val="uk-UA"/>
        </w:rPr>
        <w:t>1.5. Центр</w:t>
      </w:r>
      <w:r w:rsidRPr="002944E8">
        <w:rPr>
          <w:rFonts w:ascii="Times New Roman" w:hAnsi="Times New Roman" w:cs="Times New Roman"/>
          <w:szCs w:val="28"/>
          <w:lang w:val="uk-UA"/>
        </w:rPr>
        <w:t xml:space="preserve"> самостійно здійснює діяльність і приймає рішення в межах компетенції, передбаченої чинним законодавством і цим Статутом. </w:t>
      </w:r>
    </w:p>
    <w:p w:rsidR="009C66BD" w:rsidRPr="002944E8" w:rsidRDefault="009C66BD" w:rsidP="009C66BD">
      <w:pPr>
        <w:pStyle w:val="a5"/>
        <w:spacing w:before="0" w:beforeAutospacing="0" w:after="0" w:afterAutospacing="0"/>
        <w:ind w:firstLine="709"/>
        <w:jc w:val="both"/>
        <w:rPr>
          <w:sz w:val="28"/>
          <w:szCs w:val="28"/>
          <w:lang w:val="uk-UA"/>
        </w:rPr>
      </w:pPr>
      <w:r w:rsidRPr="002944E8">
        <w:rPr>
          <w:snapToGrid w:val="0"/>
          <w:sz w:val="28"/>
          <w:szCs w:val="28"/>
          <w:lang w:val="uk-UA"/>
        </w:rPr>
        <w:t>1.6.</w:t>
      </w:r>
      <w:r w:rsidRPr="002944E8">
        <w:rPr>
          <w:sz w:val="28"/>
          <w:szCs w:val="28"/>
          <w:lang w:val="uk-UA"/>
        </w:rPr>
        <w:t xml:space="preserve"> </w:t>
      </w:r>
      <w:r w:rsidRPr="002944E8">
        <w:rPr>
          <w:snapToGrid w:val="0"/>
          <w:sz w:val="28"/>
          <w:szCs w:val="28"/>
          <w:lang w:val="uk-UA"/>
        </w:rPr>
        <w:t xml:space="preserve">Центр </w:t>
      </w:r>
      <w:r w:rsidRPr="002944E8">
        <w:rPr>
          <w:sz w:val="28"/>
          <w:szCs w:val="28"/>
          <w:lang w:val="uk-UA"/>
        </w:rPr>
        <w:t xml:space="preserve">несе відповідальність за своїми зобов’язаннями відповідно до вимог законодавства, не несе відповідальності за зобов’язаннями Засновника. Засновник не несе відповідальності за зобов’язаннями </w:t>
      </w:r>
      <w:r w:rsidRPr="002944E8">
        <w:rPr>
          <w:snapToGrid w:val="0"/>
          <w:sz w:val="28"/>
          <w:szCs w:val="28"/>
          <w:lang w:val="uk-UA"/>
        </w:rPr>
        <w:t>Центру</w:t>
      </w:r>
      <w:r w:rsidRPr="002944E8">
        <w:rPr>
          <w:sz w:val="28"/>
          <w:szCs w:val="28"/>
          <w:lang w:val="uk-UA"/>
        </w:rPr>
        <w:t>, крім випадків, встановлених законодавством.</w:t>
      </w:r>
    </w:p>
    <w:p w:rsidR="009C66BD" w:rsidRPr="002944E8" w:rsidRDefault="009C66BD" w:rsidP="009C66BD">
      <w:pPr>
        <w:pStyle w:val="a5"/>
        <w:spacing w:before="0" w:beforeAutospacing="0" w:after="0" w:afterAutospacing="0"/>
        <w:ind w:firstLine="709"/>
        <w:jc w:val="both"/>
        <w:rPr>
          <w:sz w:val="28"/>
          <w:szCs w:val="28"/>
          <w:lang w:val="uk-UA"/>
        </w:rPr>
      </w:pPr>
      <w:r w:rsidRPr="002944E8">
        <w:rPr>
          <w:sz w:val="28"/>
          <w:szCs w:val="28"/>
          <w:lang w:val="uk-UA"/>
        </w:rPr>
        <w:t>1.7. У своїй діяльності</w:t>
      </w:r>
      <w:r w:rsidRPr="002944E8">
        <w:rPr>
          <w:snapToGrid w:val="0"/>
          <w:sz w:val="28"/>
          <w:szCs w:val="28"/>
          <w:lang w:val="uk-UA"/>
        </w:rPr>
        <w:t xml:space="preserve"> Центр </w:t>
      </w:r>
      <w:r w:rsidRPr="002944E8">
        <w:rPr>
          <w:sz w:val="28"/>
          <w:szCs w:val="28"/>
          <w:lang w:val="uk-UA"/>
        </w:rPr>
        <w:t>керується Конституцією України, Господарським та Цивільним кодексами України, Кодексом законів про працю України, Законами України, Указами Президента України, Постановами, розпорядженнями Кабінету Міністрів України та Верховної Ради України, нормативними документами Міністерства освіти і науки України, рішеннями сесій Володарської районної ради та цим Статутом.</w:t>
      </w:r>
    </w:p>
    <w:p w:rsidR="009C66BD" w:rsidRPr="002944E8" w:rsidRDefault="009C66BD" w:rsidP="009C66BD">
      <w:pPr>
        <w:pStyle w:val="a5"/>
        <w:spacing w:before="0" w:beforeAutospacing="0" w:after="0" w:afterAutospacing="0"/>
        <w:ind w:firstLine="709"/>
        <w:jc w:val="both"/>
        <w:rPr>
          <w:sz w:val="28"/>
          <w:szCs w:val="28"/>
          <w:lang w:val="uk-UA"/>
        </w:rPr>
      </w:pPr>
      <w:r w:rsidRPr="002944E8">
        <w:rPr>
          <w:snapToGrid w:val="0"/>
          <w:sz w:val="28"/>
          <w:szCs w:val="28"/>
          <w:lang w:val="uk-UA"/>
        </w:rPr>
        <w:t xml:space="preserve">1.8. Центр </w:t>
      </w:r>
      <w:r w:rsidRPr="002944E8">
        <w:rPr>
          <w:sz w:val="28"/>
          <w:szCs w:val="28"/>
          <w:lang w:val="uk-UA"/>
        </w:rPr>
        <w:t>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має самостійний баланс, реєстраційний та інші рахунки в органах Державної казначейської служби України, рахунки в банківських установах, печатку, штампи, ідентифікаційний номер та фірмові бланки зі своїм найменуванням, інші реквізити.</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Cs w:val="28"/>
          <w:lang w:val="uk-UA"/>
        </w:rPr>
      </w:pPr>
      <w:r w:rsidRPr="002944E8">
        <w:rPr>
          <w:rFonts w:ascii="Times New Roman" w:hAnsi="Times New Roman" w:cs="Times New Roman"/>
          <w:szCs w:val="28"/>
          <w:lang w:val="uk-UA"/>
        </w:rPr>
        <w:t xml:space="preserve">1.9. Взаємовідносини між </w:t>
      </w:r>
      <w:r w:rsidRPr="002944E8">
        <w:rPr>
          <w:rFonts w:ascii="Times New Roman" w:hAnsi="Times New Roman" w:cs="Times New Roman"/>
          <w:snapToGrid w:val="0"/>
          <w:szCs w:val="28"/>
          <w:lang w:val="uk-UA"/>
        </w:rPr>
        <w:t>Центром</w:t>
      </w:r>
      <w:r w:rsidRPr="002944E8">
        <w:rPr>
          <w:rFonts w:ascii="Times New Roman" w:hAnsi="Times New Roman" w:cs="Times New Roman"/>
          <w:szCs w:val="28"/>
          <w:lang w:val="uk-UA"/>
        </w:rPr>
        <w:t xml:space="preserve"> </w:t>
      </w:r>
      <w:r w:rsidR="002A71E7">
        <w:rPr>
          <w:rFonts w:ascii="Times New Roman" w:hAnsi="Times New Roman" w:cs="Times New Roman"/>
          <w:szCs w:val="28"/>
          <w:lang w:val="uk-UA"/>
        </w:rPr>
        <w:t>та</w:t>
      </w:r>
      <w:r w:rsidRPr="002944E8">
        <w:rPr>
          <w:rFonts w:ascii="Times New Roman" w:hAnsi="Times New Roman" w:cs="Times New Roman"/>
          <w:szCs w:val="28"/>
          <w:lang w:val="uk-UA"/>
        </w:rPr>
        <w:t xml:space="preserve"> юридичними і фізичними особами визначаються відповідними угодами.</w:t>
      </w:r>
    </w:p>
    <w:p w:rsidR="009C66BD" w:rsidRPr="009B5F0B" w:rsidRDefault="009C66BD" w:rsidP="002A71E7">
      <w:pPr>
        <w:widowControl w:val="0"/>
        <w:tabs>
          <w:tab w:val="left" w:pos="709"/>
          <w:tab w:val="left" w:leader="underscore" w:pos="7669"/>
        </w:tabs>
        <w:ind w:firstLine="709"/>
        <w:jc w:val="both"/>
        <w:rPr>
          <w:rFonts w:ascii="Times New Roman" w:eastAsia="Times New Roman" w:hAnsi="Times New Roman" w:cs="Times New Roman"/>
          <w:szCs w:val="28"/>
          <w:lang w:val="uk-UA" w:eastAsia="ru-RU"/>
        </w:rPr>
      </w:pPr>
      <w:r w:rsidRPr="002944E8">
        <w:rPr>
          <w:rFonts w:ascii="Times New Roman" w:hAnsi="Times New Roman" w:cs="Times New Roman"/>
          <w:szCs w:val="28"/>
          <w:lang w:val="uk-UA"/>
        </w:rPr>
        <w:t>1.10. Юридична адреса</w:t>
      </w:r>
      <w:r w:rsidRPr="002944E8">
        <w:rPr>
          <w:rFonts w:ascii="Times New Roman" w:hAnsi="Times New Roman" w:cs="Times New Roman"/>
          <w:snapToGrid w:val="0"/>
          <w:szCs w:val="28"/>
          <w:lang w:val="uk-UA"/>
        </w:rPr>
        <w:t xml:space="preserve"> Центру</w:t>
      </w:r>
      <w:r w:rsidRPr="002944E8">
        <w:rPr>
          <w:rFonts w:ascii="Times New Roman" w:hAnsi="Times New Roman" w:cs="Times New Roman"/>
          <w:szCs w:val="28"/>
          <w:lang w:val="uk-UA"/>
        </w:rPr>
        <w:t xml:space="preserve">: </w:t>
      </w:r>
      <w:r w:rsidRPr="002944E8">
        <w:rPr>
          <w:rFonts w:ascii="Times New Roman" w:hAnsi="Times New Roman" w:cs="Times New Roman"/>
          <w:color w:val="000000"/>
          <w:szCs w:val="28"/>
          <w:lang w:eastAsia="uk-UA"/>
        </w:rPr>
        <w:t>вул</w:t>
      </w:r>
      <w:r w:rsidRPr="002944E8">
        <w:rPr>
          <w:rFonts w:ascii="Times New Roman" w:hAnsi="Times New Roman" w:cs="Times New Roman"/>
          <w:color w:val="000000"/>
          <w:szCs w:val="28"/>
          <w:lang w:val="uk-UA" w:eastAsia="uk-UA"/>
        </w:rPr>
        <w:t>иця</w:t>
      </w:r>
      <w:r w:rsidRPr="002944E8">
        <w:rPr>
          <w:rFonts w:ascii="Times New Roman" w:hAnsi="Times New Roman" w:cs="Times New Roman"/>
          <w:color w:val="000000"/>
          <w:szCs w:val="28"/>
          <w:lang w:eastAsia="uk-UA"/>
        </w:rPr>
        <w:t xml:space="preserve"> </w:t>
      </w:r>
      <w:r w:rsidRPr="002944E8">
        <w:rPr>
          <w:rFonts w:ascii="Times New Roman" w:hAnsi="Times New Roman" w:cs="Times New Roman"/>
          <w:color w:val="000000"/>
          <w:szCs w:val="28"/>
          <w:lang w:val="uk-UA" w:eastAsia="uk-UA"/>
        </w:rPr>
        <w:t>Шкільна</w:t>
      </w:r>
      <w:r w:rsidRPr="002944E8">
        <w:rPr>
          <w:rFonts w:ascii="Times New Roman" w:hAnsi="Times New Roman" w:cs="Times New Roman"/>
          <w:color w:val="000000"/>
          <w:szCs w:val="28"/>
          <w:lang w:eastAsia="uk-UA"/>
        </w:rPr>
        <w:t>,</w:t>
      </w:r>
      <w:r w:rsidR="003369FC">
        <w:rPr>
          <w:rFonts w:ascii="Times New Roman" w:hAnsi="Times New Roman" w:cs="Times New Roman"/>
          <w:color w:val="000000"/>
          <w:szCs w:val="28"/>
          <w:lang w:val="uk-UA" w:eastAsia="uk-UA"/>
        </w:rPr>
        <w:t xml:space="preserve"> будинок 10</w:t>
      </w:r>
      <w:r w:rsidRPr="002944E8">
        <w:rPr>
          <w:rFonts w:ascii="Times New Roman" w:hAnsi="Times New Roman" w:cs="Times New Roman"/>
          <w:color w:val="000000"/>
          <w:szCs w:val="28"/>
          <w:lang w:val="uk-UA" w:eastAsia="uk-UA"/>
        </w:rPr>
        <w:t xml:space="preserve">, селище міського типу </w:t>
      </w:r>
      <w:r w:rsidRPr="002944E8">
        <w:rPr>
          <w:rFonts w:ascii="Times New Roman" w:hAnsi="Times New Roman" w:cs="Times New Roman"/>
          <w:color w:val="000000"/>
          <w:szCs w:val="28"/>
          <w:lang w:eastAsia="uk-UA"/>
        </w:rPr>
        <w:t>Володарка, Володарський район, Київська область, 09301</w:t>
      </w:r>
      <w:r>
        <w:rPr>
          <w:rFonts w:ascii="Times New Roman" w:eastAsia="Times New Roman" w:hAnsi="Times New Roman" w:cs="Times New Roman"/>
          <w:color w:val="000000"/>
          <w:szCs w:val="28"/>
          <w:lang w:val="uk-UA" w:eastAsia="uk-UA"/>
        </w:rPr>
        <w:t>.</w:t>
      </w:r>
    </w:p>
    <w:p w:rsidR="009C66BD" w:rsidRPr="002944E8" w:rsidRDefault="009C66BD" w:rsidP="009C66BD">
      <w:pPr>
        <w:ind w:firstLine="709"/>
        <w:jc w:val="center"/>
        <w:rPr>
          <w:rFonts w:ascii="Times New Roman" w:hAnsi="Times New Roman" w:cs="Times New Roman"/>
          <w:b/>
          <w:spacing w:val="-1"/>
          <w:szCs w:val="28"/>
          <w:lang w:val="uk-UA"/>
        </w:rPr>
      </w:pPr>
    </w:p>
    <w:p w:rsidR="009C66BD" w:rsidRPr="002944E8" w:rsidRDefault="009C66BD" w:rsidP="009C66BD">
      <w:pPr>
        <w:ind w:firstLine="709"/>
        <w:jc w:val="center"/>
        <w:rPr>
          <w:rFonts w:ascii="Times New Roman" w:hAnsi="Times New Roman" w:cs="Times New Roman"/>
          <w:b/>
          <w:spacing w:val="-1"/>
          <w:szCs w:val="28"/>
          <w:lang w:val="uk-UA"/>
        </w:rPr>
      </w:pPr>
      <w:r w:rsidRPr="002944E8">
        <w:rPr>
          <w:rFonts w:ascii="Times New Roman" w:hAnsi="Times New Roman" w:cs="Times New Roman"/>
          <w:b/>
          <w:spacing w:val="-1"/>
          <w:szCs w:val="28"/>
          <w:lang w:val="uk-UA"/>
        </w:rPr>
        <w:t>2. Мета та предмет діяльності</w:t>
      </w:r>
    </w:p>
    <w:p w:rsidR="009C66BD" w:rsidRPr="002944E8" w:rsidRDefault="009C66BD" w:rsidP="009C66BD">
      <w:pPr>
        <w:pStyle w:val="a6"/>
        <w:numPr>
          <w:ilvl w:val="1"/>
          <w:numId w:val="4"/>
        </w:numPr>
        <w:shd w:val="clear" w:color="auto" w:fill="FFFFFF"/>
        <w:suppressAutoHyphens w:val="0"/>
        <w:overflowPunct/>
        <w:autoSpaceDE/>
        <w:ind w:left="0"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 xml:space="preserve">Центр утворюється з метою сприяння професійному розвитку педагогічних працівників закладів дошкільної, позашкільної, загальної </w:t>
      </w:r>
      <w:r w:rsidRPr="002944E8">
        <w:rPr>
          <w:rFonts w:ascii="Times New Roman" w:eastAsia="Times New Roman" w:hAnsi="Times New Roman" w:cs="Times New Roman"/>
          <w:szCs w:val="28"/>
          <w:lang w:val="uk-UA" w:eastAsia="ru-RU"/>
        </w:rPr>
        <w:lastRenderedPageBreak/>
        <w:t>середньої освіти, інклюзивно-ресурсних центрів, їх психологічна підтримка та консультування .</w:t>
      </w:r>
    </w:p>
    <w:p w:rsidR="009C66BD" w:rsidRPr="002944E8"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2.2. Основними завданнями Центру є:</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1) узагальнює та поширює інформацію з питань професійного розвитку педагогічних працівників;</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2) координує діяльність професійних спільнот педагогічних працівників;</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3) формує та оприлюднює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4) забезпечує надання психологічної підтримки педагогічним працівникам;</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5) організовує та проводить консультування педагогічних працівників, зокрема з питань:</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планування та визначення траєкторії їх професійного розвитку;</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проведення супервізії;</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розроблення документів закладу освіти;</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Центри не можуть виконувати завдання, не передбачені цим Статутом та іншими актами законодавства.</w:t>
      </w:r>
    </w:p>
    <w:p w:rsidR="009C66BD" w:rsidRPr="002944E8" w:rsidRDefault="009C66BD" w:rsidP="009C66BD">
      <w:pPr>
        <w:shd w:val="clear" w:color="auto" w:fill="FFFFFF"/>
        <w:ind w:firstLine="709"/>
        <w:jc w:val="both"/>
        <w:rPr>
          <w:rFonts w:ascii="Times New Roman" w:eastAsia="Times New Roman" w:hAnsi="Times New Roman" w:cs="Times New Roman"/>
          <w:szCs w:val="28"/>
          <w:lang w:val="uk-UA" w:eastAsia="ru-RU"/>
        </w:rPr>
      </w:pPr>
    </w:p>
    <w:p w:rsidR="009C66BD" w:rsidRPr="002944E8" w:rsidRDefault="009C66BD" w:rsidP="009C66BD">
      <w:pPr>
        <w:shd w:val="clear" w:color="auto" w:fill="FFFFFF"/>
        <w:ind w:firstLine="709"/>
        <w:jc w:val="center"/>
        <w:rPr>
          <w:rFonts w:ascii="Times New Roman" w:eastAsia="Times New Roman" w:hAnsi="Times New Roman" w:cs="Times New Roman"/>
          <w:b/>
          <w:bCs/>
          <w:szCs w:val="28"/>
          <w:bdr w:val="none" w:sz="0" w:space="0" w:color="auto" w:frame="1"/>
          <w:lang w:val="uk-UA" w:eastAsia="ru-RU"/>
        </w:rPr>
      </w:pPr>
    </w:p>
    <w:p w:rsidR="009C66BD" w:rsidRPr="002944E8" w:rsidRDefault="009C66BD" w:rsidP="009C66BD">
      <w:pPr>
        <w:pStyle w:val="a6"/>
        <w:numPr>
          <w:ilvl w:val="0"/>
          <w:numId w:val="4"/>
        </w:numPr>
        <w:shd w:val="clear" w:color="auto" w:fill="FFFFFF"/>
        <w:suppressAutoHyphens w:val="0"/>
        <w:overflowPunct/>
        <w:autoSpaceDE/>
        <w:ind w:left="0"/>
        <w:jc w:val="center"/>
        <w:rPr>
          <w:rFonts w:ascii="Times New Roman" w:eastAsia="Times New Roman" w:hAnsi="Times New Roman" w:cs="Times New Roman"/>
          <w:szCs w:val="28"/>
          <w:lang w:val="uk-UA" w:eastAsia="ru-RU"/>
        </w:rPr>
      </w:pPr>
      <w:r w:rsidRPr="002944E8">
        <w:rPr>
          <w:rFonts w:ascii="Times New Roman" w:eastAsia="Times New Roman" w:hAnsi="Times New Roman" w:cs="Times New Roman"/>
          <w:b/>
          <w:bCs/>
          <w:szCs w:val="28"/>
          <w:bdr w:val="none" w:sz="0" w:space="0" w:color="auto" w:frame="1"/>
          <w:lang w:val="uk-UA" w:eastAsia="ru-RU"/>
        </w:rPr>
        <w:t>Управління та кадрове забезпечення Центру</w:t>
      </w:r>
    </w:p>
    <w:p w:rsidR="009C66BD" w:rsidRPr="002944E8" w:rsidRDefault="009C66BD" w:rsidP="009C66BD">
      <w:pPr>
        <w:pStyle w:val="a6"/>
        <w:numPr>
          <w:ilvl w:val="1"/>
          <w:numId w:val="4"/>
        </w:numPr>
        <w:shd w:val="clear" w:color="auto" w:fill="FFFFFF"/>
        <w:suppressAutoHyphens w:val="0"/>
        <w:overflowPunct/>
        <w:autoSpaceDE/>
        <w:ind w:left="0"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 xml:space="preserve">Управління Центром здійснюють його </w:t>
      </w:r>
      <w:r w:rsidR="00A66528">
        <w:rPr>
          <w:rFonts w:ascii="Times New Roman" w:eastAsia="Times New Roman" w:hAnsi="Times New Roman" w:cs="Times New Roman"/>
          <w:szCs w:val="28"/>
          <w:lang w:val="uk-UA" w:eastAsia="ru-RU"/>
        </w:rPr>
        <w:t>З</w:t>
      </w:r>
      <w:r w:rsidRPr="002944E8">
        <w:rPr>
          <w:rFonts w:ascii="Times New Roman" w:eastAsia="Times New Roman" w:hAnsi="Times New Roman" w:cs="Times New Roman"/>
          <w:szCs w:val="28"/>
          <w:lang w:val="uk-UA" w:eastAsia="ru-RU"/>
        </w:rPr>
        <w:t>асновник та директор.</w:t>
      </w:r>
    </w:p>
    <w:p w:rsidR="009C66BD" w:rsidRPr="002944E8"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3.2. Засновник Центру:</w:t>
      </w:r>
    </w:p>
    <w:p w:rsidR="006C2032"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 xml:space="preserve">1) </w:t>
      </w:r>
      <w:r w:rsidR="006C2032">
        <w:rPr>
          <w:rFonts w:ascii="Times New Roman" w:eastAsia="Times New Roman" w:hAnsi="Times New Roman" w:cs="Times New Roman"/>
          <w:szCs w:val="28"/>
          <w:lang w:val="uk-UA" w:eastAsia="ru-RU"/>
        </w:rPr>
        <w:t>приймає рішення про створення, реорганізацію та ліквідацію Центру;</w:t>
      </w:r>
    </w:p>
    <w:p w:rsidR="006C2032" w:rsidRDefault="006C2032" w:rsidP="009C66BD">
      <w:pPr>
        <w:shd w:val="clear" w:color="auto" w:fill="FFFFFF"/>
        <w:ind w:firstLine="709"/>
        <w:jc w:val="both"/>
        <w:rPr>
          <w:rFonts w:ascii="Times New Roman" w:eastAsia="Times New Roman" w:hAnsi="Times New Roman" w:cs="Times New Roman"/>
          <w:szCs w:val="28"/>
          <w:lang w:val="uk-UA" w:eastAsia="ru-RU"/>
        </w:rPr>
      </w:pPr>
      <w:r>
        <w:rPr>
          <w:rFonts w:ascii="Times New Roman" w:eastAsia="Times New Roman" w:hAnsi="Times New Roman" w:cs="Times New Roman"/>
          <w:szCs w:val="28"/>
          <w:lang w:val="uk-UA" w:eastAsia="ru-RU"/>
        </w:rPr>
        <w:t xml:space="preserve">2) </w:t>
      </w:r>
      <w:r w:rsidR="009C66BD" w:rsidRPr="002944E8">
        <w:rPr>
          <w:rFonts w:ascii="Times New Roman" w:eastAsia="Times New Roman" w:hAnsi="Times New Roman" w:cs="Times New Roman"/>
          <w:szCs w:val="28"/>
          <w:lang w:val="uk-UA" w:eastAsia="ru-RU"/>
        </w:rPr>
        <w:t>затверджує</w:t>
      </w:r>
      <w:r>
        <w:rPr>
          <w:rFonts w:ascii="Times New Roman" w:eastAsia="Times New Roman" w:hAnsi="Times New Roman" w:cs="Times New Roman"/>
          <w:szCs w:val="28"/>
          <w:lang w:val="uk-UA" w:eastAsia="ru-RU"/>
        </w:rPr>
        <w:t>:</w:t>
      </w:r>
    </w:p>
    <w:p w:rsidR="006C2032" w:rsidRDefault="006C2032" w:rsidP="009C66BD">
      <w:pPr>
        <w:shd w:val="clear" w:color="auto" w:fill="FFFFFF"/>
        <w:ind w:firstLine="709"/>
        <w:jc w:val="both"/>
        <w:rPr>
          <w:rFonts w:ascii="Times New Roman" w:eastAsia="Times New Roman" w:hAnsi="Times New Roman" w:cs="Times New Roman"/>
          <w:szCs w:val="28"/>
          <w:lang w:val="uk-UA" w:eastAsia="ru-RU"/>
        </w:rPr>
      </w:pPr>
      <w:r>
        <w:rPr>
          <w:rFonts w:ascii="Times New Roman" w:eastAsia="Times New Roman" w:hAnsi="Times New Roman" w:cs="Times New Roman"/>
          <w:szCs w:val="28"/>
          <w:lang w:val="uk-UA" w:eastAsia="ru-RU"/>
        </w:rPr>
        <w:t>С</w:t>
      </w:r>
      <w:r w:rsidR="009C66BD" w:rsidRPr="002944E8">
        <w:rPr>
          <w:rFonts w:ascii="Times New Roman" w:eastAsia="Times New Roman" w:hAnsi="Times New Roman" w:cs="Times New Roman"/>
          <w:szCs w:val="28"/>
          <w:lang w:val="uk-UA" w:eastAsia="ru-RU"/>
        </w:rPr>
        <w:t>татут</w:t>
      </w:r>
      <w:r>
        <w:rPr>
          <w:rFonts w:ascii="Times New Roman" w:eastAsia="Times New Roman" w:hAnsi="Times New Roman" w:cs="Times New Roman"/>
          <w:szCs w:val="28"/>
          <w:lang w:val="uk-UA" w:eastAsia="ru-RU"/>
        </w:rPr>
        <w:t xml:space="preserve"> </w:t>
      </w:r>
      <w:r w:rsidRPr="002944E8">
        <w:rPr>
          <w:rFonts w:ascii="Times New Roman" w:eastAsia="Times New Roman" w:hAnsi="Times New Roman" w:cs="Times New Roman"/>
          <w:szCs w:val="28"/>
          <w:lang w:val="uk-UA" w:eastAsia="ru-RU"/>
        </w:rPr>
        <w:t>відповідно до вимог законодавства</w:t>
      </w:r>
      <w:r>
        <w:rPr>
          <w:rFonts w:ascii="Times New Roman" w:eastAsia="Times New Roman" w:hAnsi="Times New Roman" w:cs="Times New Roman"/>
          <w:szCs w:val="28"/>
          <w:lang w:val="uk-UA" w:eastAsia="ru-RU"/>
        </w:rPr>
        <w:t>, за потребою, вносить до нього зміни;</w:t>
      </w:r>
    </w:p>
    <w:p w:rsidR="006C2032" w:rsidRDefault="009C66BD" w:rsidP="009C66BD">
      <w:pPr>
        <w:shd w:val="clear" w:color="auto" w:fill="FFFFFF"/>
        <w:ind w:firstLine="709"/>
        <w:jc w:val="both"/>
        <w:rPr>
          <w:rFonts w:ascii="Times New Roman" w:hAnsi="Times New Roman" w:cs="Times New Roman"/>
          <w:szCs w:val="28"/>
          <w:lang w:val="uk-UA"/>
        </w:rPr>
      </w:pPr>
      <w:r w:rsidRPr="002944E8">
        <w:rPr>
          <w:rFonts w:ascii="Times New Roman" w:eastAsia="Times New Roman" w:hAnsi="Times New Roman" w:cs="Times New Roman"/>
          <w:szCs w:val="28"/>
          <w:lang w:val="uk-UA" w:eastAsia="ru-RU"/>
        </w:rPr>
        <w:t>штатний розпис</w:t>
      </w:r>
      <w:r w:rsidR="006C2032" w:rsidRPr="006C2032">
        <w:rPr>
          <w:rFonts w:ascii="Times New Roman" w:hAnsi="Times New Roman" w:cs="Times New Roman"/>
          <w:szCs w:val="28"/>
        </w:rPr>
        <w:t xml:space="preserve"> </w:t>
      </w:r>
      <w:r w:rsidR="006C2032" w:rsidRPr="002944E8">
        <w:rPr>
          <w:rFonts w:ascii="Times New Roman" w:hAnsi="Times New Roman" w:cs="Times New Roman"/>
          <w:szCs w:val="28"/>
        </w:rPr>
        <w:t>відповідно до законодавства</w:t>
      </w:r>
      <w:r w:rsidR="006C2032">
        <w:rPr>
          <w:rFonts w:ascii="Times New Roman" w:hAnsi="Times New Roman" w:cs="Times New Roman"/>
          <w:szCs w:val="28"/>
          <w:lang w:val="uk-UA"/>
        </w:rPr>
        <w:t xml:space="preserve">. </w:t>
      </w:r>
      <w:r w:rsidR="006C2032" w:rsidRPr="002944E8">
        <w:rPr>
          <w:rFonts w:ascii="Times New Roman" w:hAnsi="Times New Roman" w:cs="Times New Roman"/>
          <w:szCs w:val="28"/>
        </w:rPr>
        <w:t>Штатний розпис передбачає посади консультант</w:t>
      </w:r>
      <w:r w:rsidR="006C2032" w:rsidRPr="002944E8">
        <w:rPr>
          <w:rFonts w:ascii="Times New Roman" w:hAnsi="Times New Roman" w:cs="Times New Roman"/>
          <w:szCs w:val="28"/>
          <w:lang w:val="uk-UA"/>
        </w:rPr>
        <w:t>а</w:t>
      </w:r>
      <w:r w:rsidR="006C2032" w:rsidRPr="002944E8">
        <w:rPr>
          <w:rFonts w:ascii="Times New Roman" w:hAnsi="Times New Roman" w:cs="Times New Roman"/>
          <w:szCs w:val="28"/>
        </w:rPr>
        <w:t xml:space="preserve">, психолога, бухгалтера, працівників, які виконують функції з обслуговування. Кількість посад консультантів, психологів, бухгалтерів, а також найменування та кількість посад працівників, які виконують функції з обслуговування, визначаються засновником центру. За рішенням </w:t>
      </w:r>
      <w:r w:rsidR="006C2032" w:rsidRPr="002944E8">
        <w:rPr>
          <w:rFonts w:ascii="Times New Roman" w:hAnsi="Times New Roman" w:cs="Times New Roman"/>
          <w:szCs w:val="28"/>
          <w:lang w:val="uk-UA"/>
        </w:rPr>
        <w:t>З</w:t>
      </w:r>
      <w:r w:rsidR="003369FC">
        <w:rPr>
          <w:rFonts w:ascii="Times New Roman" w:hAnsi="Times New Roman" w:cs="Times New Roman"/>
          <w:szCs w:val="28"/>
        </w:rPr>
        <w:t xml:space="preserve">асновника до штатного розпису </w:t>
      </w:r>
      <w:r w:rsidR="003369FC">
        <w:rPr>
          <w:rFonts w:ascii="Times New Roman" w:hAnsi="Times New Roman" w:cs="Times New Roman"/>
          <w:szCs w:val="28"/>
          <w:lang w:val="uk-UA"/>
        </w:rPr>
        <w:t>Ц</w:t>
      </w:r>
      <w:r w:rsidR="006C2032" w:rsidRPr="002944E8">
        <w:rPr>
          <w:rFonts w:ascii="Times New Roman" w:hAnsi="Times New Roman" w:cs="Times New Roman"/>
          <w:szCs w:val="28"/>
        </w:rPr>
        <w:t>ентру можуть вводитися додаткові посади за рахунок спеціального фонду</w:t>
      </w:r>
      <w:r w:rsidR="006C2032">
        <w:rPr>
          <w:rFonts w:ascii="Times New Roman" w:hAnsi="Times New Roman" w:cs="Times New Roman"/>
          <w:szCs w:val="28"/>
          <w:lang w:val="uk-UA"/>
        </w:rPr>
        <w:t>;</w:t>
      </w:r>
    </w:p>
    <w:p w:rsidR="00E208CD" w:rsidRPr="00273505" w:rsidRDefault="00E208CD" w:rsidP="00E208CD">
      <w:pPr>
        <w:shd w:val="clear" w:color="auto" w:fill="FFFFFF"/>
        <w:ind w:firstLine="709"/>
        <w:jc w:val="both"/>
        <w:rPr>
          <w:rFonts w:ascii="Times New Roman" w:hAnsi="Times New Roman" w:cs="Times New Roman"/>
          <w:color w:val="000000"/>
          <w:szCs w:val="28"/>
          <w:lang w:val="uk-UA"/>
        </w:rPr>
      </w:pPr>
      <w:r w:rsidRPr="00273505">
        <w:rPr>
          <w:rFonts w:ascii="Times New Roman" w:hAnsi="Times New Roman" w:cs="Times New Roman"/>
          <w:color w:val="000000"/>
          <w:szCs w:val="28"/>
          <w:lang w:val="uk-UA"/>
        </w:rPr>
        <w:t>кошторис;</w:t>
      </w:r>
    </w:p>
    <w:p w:rsidR="009C66BD"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порядок проведення конкурсу на зайняття посад директора та педагогічних працівників Центру;</w:t>
      </w:r>
    </w:p>
    <w:p w:rsidR="009F496A" w:rsidRDefault="009F496A" w:rsidP="009F496A">
      <w:pPr>
        <w:shd w:val="clear" w:color="auto" w:fill="FFFFFF"/>
        <w:ind w:firstLine="709"/>
        <w:jc w:val="both"/>
        <w:rPr>
          <w:rFonts w:ascii="Times New Roman" w:eastAsia="Times New Roman" w:hAnsi="Times New Roman" w:cs="Times New Roman"/>
          <w:szCs w:val="28"/>
          <w:lang w:val="uk-UA" w:eastAsia="ru-RU"/>
        </w:rPr>
      </w:pPr>
      <w:r>
        <w:rPr>
          <w:rFonts w:ascii="Times New Roman" w:eastAsia="Times New Roman" w:hAnsi="Times New Roman" w:cs="Times New Roman"/>
          <w:szCs w:val="28"/>
          <w:lang w:val="uk-UA" w:eastAsia="ru-RU"/>
        </w:rPr>
        <w:t>стратегію розвитку Центру;</w:t>
      </w:r>
    </w:p>
    <w:p w:rsidR="009C66BD" w:rsidRPr="002944E8" w:rsidRDefault="009F496A" w:rsidP="009C66BD">
      <w:pPr>
        <w:shd w:val="clear" w:color="auto" w:fill="FFFFFF"/>
        <w:ind w:firstLine="709"/>
        <w:jc w:val="both"/>
        <w:rPr>
          <w:rFonts w:ascii="Times New Roman" w:eastAsia="Times New Roman" w:hAnsi="Times New Roman" w:cs="Times New Roman"/>
          <w:szCs w:val="28"/>
          <w:lang w:val="uk-UA" w:eastAsia="ru-RU"/>
        </w:rPr>
      </w:pPr>
      <w:r>
        <w:rPr>
          <w:rFonts w:ascii="Times New Roman" w:eastAsia="Times New Roman" w:hAnsi="Times New Roman" w:cs="Times New Roman"/>
          <w:szCs w:val="28"/>
          <w:lang w:val="uk-UA" w:eastAsia="ru-RU"/>
        </w:rPr>
        <w:lastRenderedPageBreak/>
        <w:t>3</w:t>
      </w:r>
      <w:r w:rsidR="009C66BD" w:rsidRPr="002944E8">
        <w:rPr>
          <w:rFonts w:ascii="Times New Roman" w:eastAsia="Times New Roman" w:hAnsi="Times New Roman" w:cs="Times New Roman"/>
          <w:szCs w:val="28"/>
          <w:lang w:val="uk-UA" w:eastAsia="ru-RU"/>
        </w:rPr>
        <w:t>) організовує проведення конкурсу на зайняття посади директора Центру, призначення за результатами ко</w:t>
      </w:r>
      <w:r w:rsidR="001133E2">
        <w:rPr>
          <w:rFonts w:ascii="Times New Roman" w:eastAsia="Times New Roman" w:hAnsi="Times New Roman" w:cs="Times New Roman"/>
          <w:szCs w:val="28"/>
          <w:lang w:val="uk-UA" w:eastAsia="ru-RU"/>
        </w:rPr>
        <w:t xml:space="preserve">нкурсу директора Центру, </w:t>
      </w:r>
      <w:r w:rsidR="009C66BD" w:rsidRPr="002944E8">
        <w:rPr>
          <w:rFonts w:ascii="Times New Roman" w:eastAsia="Times New Roman" w:hAnsi="Times New Roman" w:cs="Times New Roman"/>
          <w:szCs w:val="28"/>
          <w:lang w:val="uk-UA" w:eastAsia="ru-RU"/>
        </w:rPr>
        <w:t>та звільнення його з посади відповідно до трудового законодавства;</w:t>
      </w:r>
    </w:p>
    <w:p w:rsidR="009C66BD" w:rsidRPr="002944E8" w:rsidRDefault="009F496A" w:rsidP="009C66BD">
      <w:pPr>
        <w:shd w:val="clear" w:color="auto" w:fill="FFFFFF"/>
        <w:ind w:firstLine="709"/>
        <w:jc w:val="both"/>
        <w:rPr>
          <w:rFonts w:ascii="Times New Roman" w:eastAsia="Times New Roman" w:hAnsi="Times New Roman" w:cs="Times New Roman"/>
          <w:szCs w:val="28"/>
          <w:lang w:val="uk-UA" w:eastAsia="ru-RU"/>
        </w:rPr>
      </w:pPr>
      <w:r>
        <w:rPr>
          <w:rFonts w:ascii="Times New Roman" w:eastAsia="Times New Roman" w:hAnsi="Times New Roman" w:cs="Times New Roman"/>
          <w:szCs w:val="28"/>
          <w:lang w:val="uk-UA" w:eastAsia="ru-RU"/>
        </w:rPr>
        <w:t>4</w:t>
      </w:r>
      <w:r w:rsidR="009C66BD" w:rsidRPr="002944E8">
        <w:rPr>
          <w:rFonts w:ascii="Times New Roman" w:eastAsia="Times New Roman" w:hAnsi="Times New Roman" w:cs="Times New Roman"/>
          <w:szCs w:val="28"/>
          <w:lang w:val="uk-UA" w:eastAsia="ru-RU"/>
        </w:rPr>
        <w:t>) визначає територію обслуговування Центру, забезпечує його утримання та розвиток, створює умови, необхідні для належного функціонування;</w:t>
      </w:r>
    </w:p>
    <w:p w:rsidR="009C66BD" w:rsidRPr="002944E8" w:rsidRDefault="009F496A" w:rsidP="009C66BD">
      <w:pPr>
        <w:shd w:val="clear" w:color="auto" w:fill="FFFFFF"/>
        <w:ind w:firstLine="709"/>
        <w:jc w:val="both"/>
        <w:rPr>
          <w:rFonts w:ascii="Times New Roman" w:eastAsia="Times New Roman" w:hAnsi="Times New Roman" w:cs="Times New Roman"/>
          <w:szCs w:val="28"/>
          <w:lang w:val="uk-UA" w:eastAsia="ru-RU"/>
        </w:rPr>
      </w:pPr>
      <w:r>
        <w:rPr>
          <w:rFonts w:ascii="Times New Roman" w:eastAsia="Times New Roman" w:hAnsi="Times New Roman" w:cs="Times New Roman"/>
          <w:szCs w:val="28"/>
          <w:lang w:val="uk-UA" w:eastAsia="ru-RU"/>
        </w:rPr>
        <w:t>5</w:t>
      </w:r>
      <w:r w:rsidR="009C66BD" w:rsidRPr="002944E8">
        <w:rPr>
          <w:rFonts w:ascii="Times New Roman" w:eastAsia="Times New Roman" w:hAnsi="Times New Roman" w:cs="Times New Roman"/>
          <w:szCs w:val="28"/>
          <w:lang w:val="uk-UA" w:eastAsia="ru-RU"/>
        </w:rPr>
        <w:t xml:space="preserve">) здійснює управління діяльністю Центру та контроль </w:t>
      </w:r>
      <w:r w:rsidR="006C2032">
        <w:rPr>
          <w:rFonts w:ascii="Times New Roman" w:eastAsia="Times New Roman" w:hAnsi="Times New Roman" w:cs="Times New Roman"/>
          <w:szCs w:val="28"/>
          <w:lang w:val="uk-UA" w:eastAsia="ru-RU"/>
        </w:rPr>
        <w:t xml:space="preserve">за </w:t>
      </w:r>
      <w:r w:rsidR="009C66BD" w:rsidRPr="002944E8">
        <w:rPr>
          <w:rFonts w:ascii="Times New Roman" w:eastAsia="Times New Roman" w:hAnsi="Times New Roman" w:cs="Times New Roman"/>
          <w:szCs w:val="28"/>
          <w:lang w:val="uk-UA" w:eastAsia="ru-RU"/>
        </w:rPr>
        <w:t>дотриманням вимог законодавства, у тому числі цього Статуту;</w:t>
      </w:r>
    </w:p>
    <w:p w:rsidR="009C66BD" w:rsidRPr="002944E8" w:rsidRDefault="009F496A" w:rsidP="009C66BD">
      <w:pPr>
        <w:shd w:val="clear" w:color="auto" w:fill="FFFFFF"/>
        <w:ind w:firstLine="709"/>
        <w:jc w:val="both"/>
        <w:rPr>
          <w:rFonts w:ascii="Times New Roman" w:eastAsia="Times New Roman" w:hAnsi="Times New Roman" w:cs="Times New Roman"/>
          <w:szCs w:val="28"/>
          <w:lang w:val="uk-UA" w:eastAsia="ru-RU"/>
        </w:rPr>
      </w:pPr>
      <w:r>
        <w:rPr>
          <w:rFonts w:ascii="Times New Roman" w:eastAsia="Times New Roman" w:hAnsi="Times New Roman" w:cs="Times New Roman"/>
          <w:szCs w:val="28"/>
          <w:lang w:val="uk-UA" w:eastAsia="ru-RU"/>
        </w:rPr>
        <w:t>6</w:t>
      </w:r>
      <w:r w:rsidR="009C66BD" w:rsidRPr="002944E8">
        <w:rPr>
          <w:rFonts w:ascii="Times New Roman" w:eastAsia="Times New Roman" w:hAnsi="Times New Roman" w:cs="Times New Roman"/>
          <w:szCs w:val="28"/>
          <w:lang w:val="uk-UA" w:eastAsia="ru-RU"/>
        </w:rPr>
        <w:t>) організовує розгляд звернень щодо діяльності Центру в установленому законодавством порядку;</w:t>
      </w:r>
    </w:p>
    <w:p w:rsidR="009F496A" w:rsidRDefault="009F496A" w:rsidP="009C66BD">
      <w:pPr>
        <w:shd w:val="clear" w:color="auto" w:fill="FFFFFF"/>
        <w:ind w:firstLine="709"/>
        <w:jc w:val="both"/>
        <w:rPr>
          <w:rFonts w:ascii="Times New Roman" w:eastAsia="Times New Roman" w:hAnsi="Times New Roman" w:cs="Times New Roman"/>
          <w:szCs w:val="28"/>
          <w:lang w:val="uk-UA" w:eastAsia="ru-RU"/>
        </w:rPr>
      </w:pPr>
      <w:r>
        <w:rPr>
          <w:rFonts w:ascii="Times New Roman" w:eastAsia="Times New Roman" w:hAnsi="Times New Roman" w:cs="Times New Roman"/>
          <w:szCs w:val="28"/>
          <w:lang w:val="uk-UA" w:eastAsia="ru-RU"/>
        </w:rPr>
        <w:t>7</w:t>
      </w:r>
      <w:r w:rsidR="009C66BD" w:rsidRPr="002944E8">
        <w:rPr>
          <w:rFonts w:ascii="Times New Roman" w:eastAsia="Times New Roman" w:hAnsi="Times New Roman" w:cs="Times New Roman"/>
          <w:szCs w:val="28"/>
          <w:lang w:val="uk-UA" w:eastAsia="ru-RU"/>
        </w:rPr>
        <w:t xml:space="preserve">) </w:t>
      </w:r>
      <w:r>
        <w:rPr>
          <w:rFonts w:ascii="Times New Roman" w:eastAsia="Times New Roman" w:hAnsi="Times New Roman" w:cs="Times New Roman"/>
          <w:szCs w:val="28"/>
          <w:lang w:val="uk-UA" w:eastAsia="ru-RU"/>
        </w:rPr>
        <w:t>заслуховує звіт про діяльність Центру;</w:t>
      </w:r>
    </w:p>
    <w:p w:rsidR="009C66BD" w:rsidRPr="002944E8" w:rsidRDefault="009F496A" w:rsidP="009C66BD">
      <w:pPr>
        <w:shd w:val="clear" w:color="auto" w:fill="FFFFFF"/>
        <w:ind w:firstLine="709"/>
        <w:jc w:val="both"/>
        <w:rPr>
          <w:rFonts w:ascii="Times New Roman" w:eastAsia="Times New Roman" w:hAnsi="Times New Roman" w:cs="Times New Roman"/>
          <w:szCs w:val="28"/>
          <w:lang w:val="uk-UA" w:eastAsia="ru-RU"/>
        </w:rPr>
      </w:pPr>
      <w:r>
        <w:rPr>
          <w:rFonts w:ascii="Times New Roman" w:eastAsia="Times New Roman" w:hAnsi="Times New Roman" w:cs="Times New Roman"/>
          <w:szCs w:val="28"/>
          <w:lang w:val="uk-UA" w:eastAsia="ru-RU"/>
        </w:rPr>
        <w:t xml:space="preserve">8) </w:t>
      </w:r>
      <w:r w:rsidR="009C66BD" w:rsidRPr="002944E8">
        <w:rPr>
          <w:rFonts w:ascii="Times New Roman" w:eastAsia="Times New Roman" w:hAnsi="Times New Roman" w:cs="Times New Roman"/>
          <w:szCs w:val="28"/>
          <w:lang w:val="uk-UA" w:eastAsia="ru-RU"/>
        </w:rPr>
        <w:t>здійснює інші повноваження, визначені законодавством.</w:t>
      </w:r>
    </w:p>
    <w:p w:rsidR="009C66BD" w:rsidRPr="002944E8"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3.</w:t>
      </w:r>
      <w:r w:rsidR="009F496A">
        <w:rPr>
          <w:rFonts w:ascii="Times New Roman" w:eastAsia="Times New Roman" w:hAnsi="Times New Roman" w:cs="Times New Roman"/>
          <w:szCs w:val="28"/>
          <w:lang w:val="uk-UA" w:eastAsia="ru-RU"/>
        </w:rPr>
        <w:t>3</w:t>
      </w:r>
      <w:r w:rsidRPr="002944E8">
        <w:rPr>
          <w:rFonts w:ascii="Times New Roman" w:eastAsia="Times New Roman" w:hAnsi="Times New Roman" w:cs="Times New Roman"/>
          <w:szCs w:val="28"/>
          <w:lang w:val="uk-UA" w:eastAsia="ru-RU"/>
        </w:rPr>
        <w:t xml:space="preserve">. </w:t>
      </w:r>
      <w:r w:rsidRPr="00AE58C0">
        <w:rPr>
          <w:rFonts w:ascii="Times New Roman" w:hAnsi="Times New Roman" w:cs="Times New Roman"/>
          <w:szCs w:val="28"/>
          <w:lang w:val="uk-UA"/>
        </w:rPr>
        <w:t xml:space="preserve">На посади директора, педагогічних працівників </w:t>
      </w:r>
      <w:r w:rsidRPr="002944E8">
        <w:rPr>
          <w:rFonts w:ascii="Times New Roman" w:hAnsi="Times New Roman" w:cs="Times New Roman"/>
          <w:szCs w:val="28"/>
          <w:lang w:val="uk-UA"/>
        </w:rPr>
        <w:t>Ц</w:t>
      </w:r>
      <w:r w:rsidRPr="00AE58C0">
        <w:rPr>
          <w:rFonts w:ascii="Times New Roman" w:hAnsi="Times New Roman" w:cs="Times New Roman"/>
          <w:szCs w:val="28"/>
          <w:lang w:val="uk-UA"/>
        </w:rPr>
        <w:t xml:space="preserve">ентру призначаються особи, які є громадянами України, вільно володіють державною мовою, мають вищу педагогічну освіту ступеня не нижче магістра, стаж педагогічної та/або науково-педагогічної роботи не менш як п’ять років та які пройшли конкурсний відбір і визнані переможцями конкурсу відповідно до порядку, затвердженого </w:t>
      </w:r>
      <w:r w:rsidRPr="002944E8">
        <w:rPr>
          <w:rFonts w:ascii="Times New Roman" w:hAnsi="Times New Roman" w:cs="Times New Roman"/>
          <w:szCs w:val="28"/>
          <w:lang w:val="uk-UA"/>
        </w:rPr>
        <w:t>З</w:t>
      </w:r>
      <w:r w:rsidRPr="00AE58C0">
        <w:rPr>
          <w:rFonts w:ascii="Times New Roman" w:hAnsi="Times New Roman" w:cs="Times New Roman"/>
          <w:szCs w:val="28"/>
          <w:lang w:val="uk-UA"/>
        </w:rPr>
        <w:t xml:space="preserve">асновником </w:t>
      </w:r>
      <w:r w:rsidRPr="002944E8">
        <w:rPr>
          <w:rFonts w:ascii="Times New Roman" w:hAnsi="Times New Roman" w:cs="Times New Roman"/>
          <w:szCs w:val="28"/>
          <w:lang w:val="uk-UA"/>
        </w:rPr>
        <w:t>Ц</w:t>
      </w:r>
      <w:r w:rsidRPr="00AE58C0">
        <w:rPr>
          <w:rFonts w:ascii="Times New Roman" w:hAnsi="Times New Roman" w:cs="Times New Roman"/>
          <w:szCs w:val="28"/>
          <w:lang w:val="uk-UA"/>
        </w:rPr>
        <w:t>ентру.</w:t>
      </w:r>
    </w:p>
    <w:p w:rsidR="009C66BD" w:rsidRPr="002944E8"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3.</w:t>
      </w:r>
      <w:r w:rsidR="009F496A">
        <w:rPr>
          <w:rFonts w:ascii="Times New Roman" w:eastAsia="Times New Roman" w:hAnsi="Times New Roman" w:cs="Times New Roman"/>
          <w:szCs w:val="28"/>
          <w:lang w:val="uk-UA" w:eastAsia="ru-RU"/>
        </w:rPr>
        <w:t>4</w:t>
      </w:r>
      <w:r w:rsidRPr="002944E8">
        <w:rPr>
          <w:rFonts w:ascii="Times New Roman" w:eastAsia="Times New Roman" w:hAnsi="Times New Roman" w:cs="Times New Roman"/>
          <w:szCs w:val="28"/>
          <w:lang w:val="uk-UA" w:eastAsia="ru-RU"/>
        </w:rPr>
        <w:t>. Безпосереднє керівництво діяльністю Центру здійснює його директор, який призначається на посаду на конкурсній основі та звільняється з посади Засновником Центру.</w:t>
      </w:r>
    </w:p>
    <w:p w:rsidR="009C66BD" w:rsidRPr="002944E8" w:rsidRDefault="009C66BD" w:rsidP="009C66BD">
      <w:pPr>
        <w:shd w:val="clear" w:color="auto" w:fill="FFFFFF"/>
        <w:ind w:firstLine="709"/>
        <w:jc w:val="both"/>
        <w:rPr>
          <w:rFonts w:ascii="Times New Roman" w:eastAsia="Times New Roman" w:hAnsi="Times New Roman" w:cs="Times New Roman"/>
          <w:color w:val="000000"/>
          <w:szCs w:val="28"/>
          <w:lang w:val="uk-UA" w:eastAsia="ru-RU"/>
        </w:rPr>
      </w:pPr>
      <w:r w:rsidRPr="002944E8">
        <w:rPr>
          <w:rFonts w:ascii="Times New Roman" w:eastAsia="Times New Roman" w:hAnsi="Times New Roman" w:cs="Times New Roman"/>
          <w:color w:val="000000"/>
          <w:szCs w:val="28"/>
          <w:lang w:val="uk-UA" w:eastAsia="ru-RU"/>
        </w:rPr>
        <w:t>3.</w:t>
      </w:r>
      <w:r w:rsidR="009F496A">
        <w:rPr>
          <w:rFonts w:ascii="Times New Roman" w:eastAsia="Times New Roman" w:hAnsi="Times New Roman" w:cs="Times New Roman"/>
          <w:color w:val="000000"/>
          <w:szCs w:val="28"/>
          <w:lang w:val="uk-UA" w:eastAsia="ru-RU"/>
        </w:rPr>
        <w:t>5</w:t>
      </w:r>
      <w:r w:rsidRPr="002944E8">
        <w:rPr>
          <w:rFonts w:ascii="Times New Roman" w:eastAsia="Times New Roman" w:hAnsi="Times New Roman" w:cs="Times New Roman"/>
          <w:color w:val="000000"/>
          <w:szCs w:val="28"/>
          <w:lang w:val="uk-UA" w:eastAsia="ru-RU"/>
        </w:rPr>
        <w:t>. Директор Центру:</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1) розробляє стратегію розвитку Центру та подає на затвердження Засновнику;</w:t>
      </w:r>
    </w:p>
    <w:p w:rsidR="009C66BD"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 xml:space="preserve">2) затверджує план діяльності Центру та організовує його роботу відповідно до стратегії розвитку Центру, подає </w:t>
      </w:r>
      <w:r w:rsidR="009F496A">
        <w:rPr>
          <w:rFonts w:ascii="Times New Roman" w:hAnsi="Times New Roman"/>
          <w:sz w:val="28"/>
          <w:szCs w:val="28"/>
        </w:rPr>
        <w:t>З</w:t>
      </w:r>
      <w:r w:rsidRPr="002944E8">
        <w:rPr>
          <w:rFonts w:ascii="Times New Roman" w:hAnsi="Times New Roman"/>
          <w:sz w:val="28"/>
          <w:szCs w:val="28"/>
        </w:rPr>
        <w:t>асновнику пропозиції щодо штат</w:t>
      </w:r>
      <w:r w:rsidR="001133E2">
        <w:rPr>
          <w:rFonts w:ascii="Times New Roman" w:hAnsi="Times New Roman"/>
          <w:sz w:val="28"/>
          <w:szCs w:val="28"/>
        </w:rPr>
        <w:t xml:space="preserve">ного розпису </w:t>
      </w:r>
      <w:r w:rsidRPr="002944E8">
        <w:rPr>
          <w:rFonts w:ascii="Times New Roman" w:hAnsi="Times New Roman"/>
          <w:sz w:val="28"/>
          <w:szCs w:val="28"/>
        </w:rPr>
        <w:t>Центру;</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3)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4) залучає юридичних та фізичних осіб до виконання завдань Центру шляхом укладення з ними цивільно-правових договорів відповідно до своєї компетенції;</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5) створює належні умови для ефективної роботи працівників Центру, підвищення їх фахового і кваліфікаційного рівня;</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6) видає відповідно до компетенції накази, контролює їх виконання;</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 xml:space="preserve">7) використовує в установленому </w:t>
      </w:r>
      <w:r w:rsidR="009F496A">
        <w:rPr>
          <w:rFonts w:ascii="Times New Roman" w:hAnsi="Times New Roman"/>
          <w:sz w:val="28"/>
          <w:szCs w:val="28"/>
        </w:rPr>
        <w:t>З</w:t>
      </w:r>
      <w:r w:rsidRPr="002944E8">
        <w:rPr>
          <w:rFonts w:ascii="Times New Roman" w:hAnsi="Times New Roman"/>
          <w:sz w:val="28"/>
          <w:szCs w:val="28"/>
        </w:rPr>
        <w:t>асновником порядку майно Центру та його кошти, укладає цивільно-правові договори;</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8) забезпечує ефективність використання майна Центру;</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9) забезпечує охорону праці, дотримання законності у діяльності Центру;</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10) діє від імені Центру без довіреності;</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11) може вносити Засновнику Центру пропозиції щодо вдосконалення діяльності Центру;</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t>12) подає Засновнику Центру річний звіт про виконання стратегії розвитку Центру.</w:t>
      </w:r>
    </w:p>
    <w:p w:rsidR="009C66BD" w:rsidRPr="002944E8" w:rsidRDefault="009C66BD" w:rsidP="009C66BD">
      <w:pPr>
        <w:pStyle w:val="a8"/>
        <w:spacing w:before="0"/>
        <w:jc w:val="both"/>
        <w:rPr>
          <w:rFonts w:ascii="Times New Roman" w:hAnsi="Times New Roman"/>
          <w:sz w:val="28"/>
          <w:szCs w:val="28"/>
        </w:rPr>
      </w:pPr>
      <w:r w:rsidRPr="002944E8">
        <w:rPr>
          <w:rFonts w:ascii="Times New Roman" w:hAnsi="Times New Roman"/>
          <w:sz w:val="28"/>
          <w:szCs w:val="28"/>
        </w:rPr>
        <w:lastRenderedPageBreak/>
        <w:t>Обов’язки директора та інших працівників Центру визначаються законодавством, їх посадовими інструкціями.</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3.</w:t>
      </w:r>
      <w:r w:rsidR="009F496A">
        <w:rPr>
          <w:rFonts w:ascii="Times New Roman" w:hAnsi="Times New Roman" w:cs="Times New Roman"/>
          <w:szCs w:val="28"/>
          <w:lang w:val="uk-UA"/>
        </w:rPr>
        <w:t>6</w:t>
      </w:r>
      <w:r w:rsidRPr="002944E8">
        <w:rPr>
          <w:rFonts w:ascii="Times New Roman" w:hAnsi="Times New Roman" w:cs="Times New Roman"/>
          <w:szCs w:val="28"/>
          <w:lang w:val="uk-UA"/>
        </w:rPr>
        <w:t>. Трудові відносини у Центрі регулюються чинним законодавством України про працю, нормативно-правовими актами Міністерства освіти і науки України, а також прийнятими відповідно до них правилами внутрішнього трудового розпорядку.</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3.</w:t>
      </w:r>
      <w:r w:rsidR="009F496A">
        <w:rPr>
          <w:rFonts w:ascii="Times New Roman" w:hAnsi="Times New Roman" w:cs="Times New Roman"/>
          <w:szCs w:val="28"/>
          <w:lang w:val="uk-UA"/>
        </w:rPr>
        <w:t>7</w:t>
      </w:r>
      <w:r w:rsidRPr="002944E8">
        <w:rPr>
          <w:rFonts w:ascii="Times New Roman" w:hAnsi="Times New Roman" w:cs="Times New Roman"/>
          <w:szCs w:val="28"/>
          <w:lang w:val="uk-UA"/>
        </w:rPr>
        <w:t xml:space="preserve">. Працівники </w:t>
      </w:r>
      <w:r w:rsidRPr="002944E8">
        <w:rPr>
          <w:rFonts w:ascii="Times New Roman" w:eastAsia="Times New Roman" w:hAnsi="Times New Roman" w:cs="Times New Roman"/>
          <w:szCs w:val="28"/>
          <w:lang w:val="uk-UA" w:eastAsia="ru-RU"/>
        </w:rPr>
        <w:t>Центру</w:t>
      </w:r>
      <w:r w:rsidRPr="002944E8">
        <w:rPr>
          <w:rFonts w:ascii="Times New Roman" w:hAnsi="Times New Roman" w:cs="Times New Roman"/>
          <w:szCs w:val="28"/>
          <w:lang w:val="uk-UA"/>
        </w:rPr>
        <w:t xml:space="preserve"> мають право:</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1) на вільний вибір педагогічно-доцільних форм, методів і засобів роботи з педагогічними кадрами;</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2) на підвищення кваліфікації, участь у семінарах, нарадах тощо;</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3) вносити пропозиції щодо поліпшення діяльності Центру;</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4) на соціальне та матеріальне забезпечення відповідно до чинного законодавства;</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5) брати участь у роботі органів місцевого самоврядування та виконавчої влади;</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6) займатися викладацькою діяльністю в обсязі не більше як 240 годин на рік;</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6) об'єднуватися у професійні спілки та бути членами інших об'єднань громадян, діяльність яких не заборонена законодавством;</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7) інші права, що не суперечать законодавству України.</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3.</w:t>
      </w:r>
      <w:r w:rsidR="009F496A">
        <w:rPr>
          <w:rFonts w:ascii="Times New Roman" w:hAnsi="Times New Roman" w:cs="Times New Roman"/>
          <w:szCs w:val="28"/>
          <w:lang w:val="uk-UA"/>
        </w:rPr>
        <w:t>8</w:t>
      </w:r>
      <w:r w:rsidRPr="002944E8">
        <w:rPr>
          <w:rFonts w:ascii="Times New Roman" w:hAnsi="Times New Roman" w:cs="Times New Roman"/>
          <w:szCs w:val="28"/>
          <w:lang w:val="uk-UA"/>
        </w:rPr>
        <w:t>. Працівники Центру зобов'язані:</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1) виконувати Статут, правила внутрішнього розпорядку;</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2) виконувати накази, доручення та розпорядження директора Центру;</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3) дотримуватися етики і норм загальнолюдської моралі.</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F20A7C">
        <w:rPr>
          <w:rFonts w:ascii="Times New Roman" w:hAnsi="Times New Roman" w:cs="Times New Roman"/>
          <w:color w:val="000000"/>
          <w:szCs w:val="28"/>
          <w:lang w:val="uk-UA"/>
        </w:rPr>
        <w:t>3.</w:t>
      </w:r>
      <w:r w:rsidR="00F20A7C" w:rsidRPr="00F20A7C">
        <w:rPr>
          <w:rFonts w:ascii="Times New Roman" w:hAnsi="Times New Roman" w:cs="Times New Roman"/>
          <w:color w:val="000000"/>
          <w:szCs w:val="28"/>
          <w:lang w:val="uk-UA"/>
        </w:rPr>
        <w:t>9</w:t>
      </w:r>
      <w:r w:rsidRPr="00F20A7C">
        <w:rPr>
          <w:rFonts w:ascii="Times New Roman" w:hAnsi="Times New Roman" w:cs="Times New Roman"/>
          <w:color w:val="000000"/>
          <w:szCs w:val="28"/>
          <w:lang w:val="uk-UA"/>
        </w:rPr>
        <w:t xml:space="preserve">. </w:t>
      </w:r>
      <w:r w:rsidRPr="002944E8">
        <w:rPr>
          <w:rFonts w:ascii="Times New Roman" w:hAnsi="Times New Roman" w:cs="Times New Roman"/>
          <w:szCs w:val="28"/>
          <w:lang w:val="uk-UA"/>
        </w:rPr>
        <w:t xml:space="preserve">Працівники Центру несуть відповідальність за майно Центру. </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3.1</w:t>
      </w:r>
      <w:r w:rsidR="00F20A7C">
        <w:rPr>
          <w:rFonts w:ascii="Times New Roman" w:hAnsi="Times New Roman" w:cs="Times New Roman"/>
          <w:szCs w:val="28"/>
          <w:lang w:val="uk-UA"/>
        </w:rPr>
        <w:t>0</w:t>
      </w:r>
      <w:r w:rsidRPr="002944E8">
        <w:rPr>
          <w:rFonts w:ascii="Times New Roman" w:hAnsi="Times New Roman" w:cs="Times New Roman"/>
          <w:szCs w:val="28"/>
          <w:lang w:val="uk-UA"/>
        </w:rPr>
        <w:t>. Працівники Центру у в</w:t>
      </w:r>
      <w:r w:rsidR="00F20A7C">
        <w:rPr>
          <w:rFonts w:ascii="Times New Roman" w:hAnsi="Times New Roman" w:cs="Times New Roman"/>
          <w:szCs w:val="28"/>
          <w:lang w:val="uk-UA"/>
        </w:rPr>
        <w:t>ідповідності до Закону України «</w:t>
      </w:r>
      <w:r w:rsidRPr="002944E8">
        <w:rPr>
          <w:rFonts w:ascii="Times New Roman" w:hAnsi="Times New Roman" w:cs="Times New Roman"/>
          <w:szCs w:val="28"/>
          <w:lang w:val="uk-UA"/>
        </w:rPr>
        <w:t>Про забезпечення санітарного та епід</w:t>
      </w:r>
      <w:r w:rsidR="00F20A7C">
        <w:rPr>
          <w:rFonts w:ascii="Times New Roman" w:hAnsi="Times New Roman" w:cs="Times New Roman"/>
          <w:szCs w:val="28"/>
          <w:lang w:val="uk-UA"/>
        </w:rPr>
        <w:t>емічного благополуччя населення»</w:t>
      </w:r>
      <w:r w:rsidRPr="002944E8">
        <w:rPr>
          <w:rFonts w:ascii="Times New Roman" w:hAnsi="Times New Roman" w:cs="Times New Roman"/>
          <w:szCs w:val="28"/>
          <w:lang w:val="uk-UA"/>
        </w:rPr>
        <w:t xml:space="preserve"> проходять періодичні медичні огляди щорічно (один раз на рік) в закладах охорони здоров’я.</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3.1</w:t>
      </w:r>
      <w:r w:rsidR="00F20A7C">
        <w:rPr>
          <w:rFonts w:ascii="Times New Roman" w:hAnsi="Times New Roman" w:cs="Times New Roman"/>
          <w:szCs w:val="28"/>
          <w:lang w:val="uk-UA"/>
        </w:rPr>
        <w:t>1</w:t>
      </w:r>
      <w:r w:rsidRPr="002944E8">
        <w:rPr>
          <w:rFonts w:ascii="Times New Roman" w:hAnsi="Times New Roman" w:cs="Times New Roman"/>
          <w:szCs w:val="28"/>
          <w:lang w:val="uk-UA"/>
        </w:rPr>
        <w:t>. Атестація працівників Центру здійснюється відповідно до Типового положення про атестацію педагогічних працівників України, затвердженого Міністерством освіти і науки України.</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3.1</w:t>
      </w:r>
      <w:r w:rsidR="00F20A7C">
        <w:rPr>
          <w:rFonts w:ascii="Times New Roman" w:hAnsi="Times New Roman" w:cs="Times New Roman"/>
          <w:szCs w:val="28"/>
          <w:lang w:val="uk-UA"/>
        </w:rPr>
        <w:t>2</w:t>
      </w:r>
      <w:r w:rsidRPr="002944E8">
        <w:rPr>
          <w:rFonts w:ascii="Times New Roman" w:hAnsi="Times New Roman" w:cs="Times New Roman"/>
          <w:szCs w:val="28"/>
          <w:lang w:val="uk-UA"/>
        </w:rPr>
        <w:t>. Працівники, які систематично порушують Статут, правила внутрішнього розпорядку Центру,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3.1</w:t>
      </w:r>
      <w:r w:rsidR="00F20A7C">
        <w:rPr>
          <w:rFonts w:ascii="Times New Roman" w:hAnsi="Times New Roman" w:cs="Times New Roman"/>
          <w:szCs w:val="28"/>
          <w:lang w:val="uk-UA"/>
        </w:rPr>
        <w:t>3</w:t>
      </w:r>
      <w:r w:rsidRPr="002944E8">
        <w:rPr>
          <w:rFonts w:ascii="Times New Roman" w:hAnsi="Times New Roman" w:cs="Times New Roman"/>
          <w:szCs w:val="28"/>
          <w:lang w:val="uk-UA"/>
        </w:rPr>
        <w:t xml:space="preserve">. За успіхи в роботі працівникам Центру можуть встановлюватися доплати за інтенсивність та напруженість в роботі, виплачуватися грошові винагороди та премії. </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bCs/>
          <w:szCs w:val="28"/>
          <w:lang w:val="uk-UA"/>
        </w:rPr>
      </w:pP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Cs w:val="28"/>
          <w:lang w:val="uk-UA"/>
        </w:rPr>
      </w:pPr>
      <w:r w:rsidRPr="002944E8">
        <w:rPr>
          <w:rFonts w:ascii="Times New Roman" w:hAnsi="Times New Roman" w:cs="Times New Roman"/>
          <w:b/>
          <w:bCs/>
          <w:szCs w:val="28"/>
          <w:lang w:val="uk-UA"/>
        </w:rPr>
        <w:t>4. Правила внутрішнього розпорядку</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Cs w:val="28"/>
          <w:lang w:val="uk-UA"/>
        </w:rPr>
      </w:pPr>
      <w:r w:rsidRPr="002944E8">
        <w:rPr>
          <w:rFonts w:ascii="Times New Roman" w:hAnsi="Times New Roman" w:cs="Times New Roman"/>
          <w:bCs/>
          <w:szCs w:val="28"/>
          <w:lang w:val="uk-UA"/>
        </w:rPr>
        <w:t>4.1. Центр керується цим Статутом і Правилами внутрішнього розпорядку.</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Cs w:val="28"/>
          <w:lang w:val="uk-UA"/>
        </w:rPr>
      </w:pPr>
      <w:r w:rsidRPr="002944E8">
        <w:rPr>
          <w:rFonts w:ascii="Times New Roman" w:hAnsi="Times New Roman" w:cs="Times New Roman"/>
          <w:bCs/>
          <w:szCs w:val="28"/>
          <w:lang w:val="uk-UA"/>
        </w:rPr>
        <w:t>4.2. Правила внутрішнього розпорядку розробляються директором Центру і приймаються загальними зборами трудового колективу.</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Cs w:val="28"/>
          <w:lang w:val="uk-UA"/>
        </w:rPr>
      </w:pP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Cs w:val="28"/>
          <w:lang w:val="uk-UA"/>
        </w:rPr>
      </w:pPr>
      <w:r w:rsidRPr="002944E8">
        <w:rPr>
          <w:rFonts w:ascii="Times New Roman" w:hAnsi="Times New Roman" w:cs="Times New Roman"/>
          <w:b/>
          <w:bCs/>
          <w:szCs w:val="28"/>
          <w:lang w:val="uk-UA"/>
        </w:rPr>
        <w:t xml:space="preserve">5. Режим роботи </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r w:rsidRPr="002944E8">
        <w:rPr>
          <w:rFonts w:ascii="Times New Roman" w:hAnsi="Times New Roman" w:cs="Times New Roman"/>
          <w:szCs w:val="28"/>
          <w:lang w:val="uk-UA"/>
        </w:rPr>
        <w:t>5.1. Центр працює за п'ятиденним робочим тижнем. Вихідні дні: субота і неділя.</w:t>
      </w:r>
    </w:p>
    <w:p w:rsidR="009C66BD" w:rsidRPr="002944E8" w:rsidRDefault="009C66BD" w:rsidP="009C66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Cs w:val="28"/>
          <w:lang w:val="uk-UA"/>
        </w:rPr>
      </w:pPr>
    </w:p>
    <w:p w:rsidR="009C66BD" w:rsidRPr="002944E8" w:rsidRDefault="009C66BD" w:rsidP="009C66BD">
      <w:pPr>
        <w:pStyle w:val="a6"/>
        <w:numPr>
          <w:ilvl w:val="0"/>
          <w:numId w:val="5"/>
        </w:numPr>
        <w:shd w:val="clear" w:color="auto" w:fill="FFFFFF"/>
        <w:suppressAutoHyphens w:val="0"/>
        <w:overflowPunct/>
        <w:autoSpaceDE/>
        <w:ind w:left="0"/>
        <w:jc w:val="center"/>
        <w:rPr>
          <w:rFonts w:ascii="Times New Roman" w:eastAsia="Times New Roman" w:hAnsi="Times New Roman" w:cs="Times New Roman"/>
          <w:szCs w:val="28"/>
          <w:lang w:val="uk-UA" w:eastAsia="ru-RU"/>
        </w:rPr>
      </w:pPr>
      <w:r w:rsidRPr="002944E8">
        <w:rPr>
          <w:rFonts w:ascii="Times New Roman" w:eastAsia="Times New Roman" w:hAnsi="Times New Roman" w:cs="Times New Roman"/>
          <w:b/>
          <w:bCs/>
          <w:szCs w:val="28"/>
          <w:bdr w:val="none" w:sz="0" w:space="0" w:color="auto" w:frame="1"/>
          <w:lang w:val="uk-UA" w:eastAsia="ru-RU"/>
        </w:rPr>
        <w:t>Фінансування та контроль за діяльністю Центру</w:t>
      </w:r>
    </w:p>
    <w:p w:rsidR="009C66BD" w:rsidRPr="002944E8"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6.1. Фінансування Центру здійснюється його Засновником відповідно до законодавства.</w:t>
      </w:r>
    </w:p>
    <w:p w:rsidR="009C66BD" w:rsidRPr="002944E8"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 xml:space="preserve">6.2. </w:t>
      </w:r>
      <w:r w:rsidRPr="002944E8">
        <w:rPr>
          <w:rFonts w:ascii="Times New Roman" w:hAnsi="Times New Roman" w:cs="Times New Roman"/>
          <w:szCs w:val="28"/>
        </w:rPr>
        <w:t xml:space="preserve">Матеріально-технічну базу </w:t>
      </w:r>
      <w:r w:rsidRPr="002944E8">
        <w:rPr>
          <w:rFonts w:ascii="Times New Roman" w:hAnsi="Times New Roman" w:cs="Times New Roman"/>
          <w:szCs w:val="28"/>
          <w:lang w:val="uk-UA"/>
        </w:rPr>
        <w:t>Ц</w:t>
      </w:r>
      <w:r w:rsidRPr="002944E8">
        <w:rPr>
          <w:rFonts w:ascii="Times New Roman" w:hAnsi="Times New Roman" w:cs="Times New Roman"/>
          <w:szCs w:val="28"/>
        </w:rPr>
        <w:t xml:space="preserve">ентру складає майно, вартість якого відображена у балансі. Майно, закріплене за </w:t>
      </w:r>
      <w:r w:rsidRPr="002944E8">
        <w:rPr>
          <w:rFonts w:ascii="Times New Roman" w:hAnsi="Times New Roman" w:cs="Times New Roman"/>
          <w:szCs w:val="28"/>
          <w:lang w:val="uk-UA"/>
        </w:rPr>
        <w:t>Ц</w:t>
      </w:r>
      <w:r w:rsidRPr="002944E8">
        <w:rPr>
          <w:rFonts w:ascii="Times New Roman" w:hAnsi="Times New Roman" w:cs="Times New Roman"/>
          <w:szCs w:val="28"/>
        </w:rPr>
        <w:t>ентром, належить йому на праві оперативного управління та не може бути вилучене, крім випадків, визначених законодавством</w:t>
      </w:r>
      <w:r w:rsidRPr="002944E8">
        <w:rPr>
          <w:rFonts w:ascii="Times New Roman" w:eastAsia="Times New Roman" w:hAnsi="Times New Roman" w:cs="Times New Roman"/>
          <w:szCs w:val="28"/>
          <w:lang w:val="uk-UA" w:eastAsia="ru-RU"/>
        </w:rPr>
        <w:t>.</w:t>
      </w:r>
    </w:p>
    <w:p w:rsidR="009C66BD"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 xml:space="preserve">6.3. Фінансово-господарська діяльність Центру провадиться відповідно до законодавства. Джерелами фінансування Центру є кошти засновника, благодійні внески юридичних та фізичних осіб, інші джерела, не заборонені законодавством. </w:t>
      </w:r>
    </w:p>
    <w:p w:rsidR="00B017D1" w:rsidRDefault="00B017D1" w:rsidP="00D41DB1">
      <w:pPr>
        <w:shd w:val="clear" w:color="auto" w:fill="FFFFFF"/>
        <w:ind w:firstLine="709"/>
        <w:jc w:val="both"/>
      </w:pPr>
      <w:r w:rsidRPr="00D41DB1">
        <w:rPr>
          <w:rFonts w:ascii="Times New Roman" w:hAnsi="Times New Roman" w:cs="Times New Roman"/>
          <w:color w:val="000000"/>
          <w:lang w:val="uk-UA"/>
        </w:rPr>
        <w:t>6</w:t>
      </w:r>
      <w:r w:rsidRPr="00D41DB1">
        <w:rPr>
          <w:rFonts w:ascii="Times New Roman" w:hAnsi="Times New Roman" w:cs="Times New Roman"/>
          <w:color w:val="000000"/>
        </w:rPr>
        <w:t>.4</w:t>
      </w:r>
      <w:r w:rsidRPr="00D41DB1">
        <w:rPr>
          <w:rFonts w:ascii="Times New Roman" w:hAnsi="Times New Roman" w:cs="Times New Roman"/>
          <w:color w:val="000000"/>
          <w:lang w:val="uk-UA"/>
        </w:rPr>
        <w:t>.</w:t>
      </w:r>
      <w:r w:rsidRPr="00B017D1">
        <w:rPr>
          <w:color w:val="000000"/>
          <w:lang w:val="uk-UA"/>
        </w:rPr>
        <w:t xml:space="preserve"> </w:t>
      </w:r>
      <w:r w:rsidRPr="00B017D1">
        <w:rPr>
          <w:rFonts w:ascii="Times New Roman" w:hAnsi="Times New Roman" w:cs="Times New Roman"/>
          <w:lang w:val="uk-UA"/>
        </w:rPr>
        <w:t>Центр</w:t>
      </w:r>
      <w:r w:rsidRPr="00B017D1">
        <w:rPr>
          <w:rFonts w:ascii="Times New Roman" w:hAnsi="Times New Roman" w:cs="Times New Roman"/>
        </w:rPr>
        <w:t xml:space="preserve"> є неприбутковою</w:t>
      </w:r>
      <w:r w:rsidRPr="00A54D3A">
        <w:t xml:space="preserve">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w:t>
      </w:r>
    </w:p>
    <w:p w:rsidR="00B017D1" w:rsidRDefault="00B017D1" w:rsidP="00B017D1">
      <w:pPr>
        <w:shd w:val="clear" w:color="auto" w:fill="FFFFFF"/>
        <w:ind w:firstLine="567"/>
        <w:jc w:val="both"/>
      </w:pPr>
      <w:r>
        <w:t xml:space="preserve">Доходи (прибутки) </w:t>
      </w:r>
      <w:r>
        <w:rPr>
          <w:rFonts w:ascii="Times New Roman" w:hAnsi="Times New Roman" w:cs="Times New Roman"/>
          <w:lang w:val="uk-UA"/>
        </w:rPr>
        <w:t>Ц</w:t>
      </w:r>
      <w:r w:rsidRPr="00B017D1">
        <w:rPr>
          <w:rFonts w:ascii="Times New Roman" w:hAnsi="Times New Roman" w:cs="Times New Roman"/>
          <w:lang w:val="uk-UA"/>
        </w:rPr>
        <w:t>ентру</w:t>
      </w:r>
      <w:r w:rsidRPr="00A54D3A">
        <w:t xml:space="preserve"> використовуються виключно для фінансуван</w:t>
      </w:r>
      <w:r>
        <w:t xml:space="preserve">ня видатків на утримання </w:t>
      </w:r>
      <w:r w:rsidRPr="00B017D1">
        <w:rPr>
          <w:rFonts w:ascii="Times New Roman" w:hAnsi="Times New Roman" w:cs="Times New Roman"/>
          <w:lang w:val="uk-UA"/>
        </w:rPr>
        <w:t>центру</w:t>
      </w:r>
      <w:r w:rsidRPr="00B017D1">
        <w:rPr>
          <w:rFonts w:ascii="Times New Roman" w:hAnsi="Times New Roman" w:cs="Times New Roman"/>
        </w:rPr>
        <w:t>,</w:t>
      </w:r>
      <w:r w:rsidRPr="00A54D3A">
        <w:t xml:space="preserve"> реалізації мети (цілей, завдань) та напрямів діяльності, визначених його установчими документами. </w:t>
      </w:r>
    </w:p>
    <w:p w:rsidR="00B017D1" w:rsidRPr="003D5D7F" w:rsidRDefault="00B017D1" w:rsidP="00B017D1">
      <w:pPr>
        <w:ind w:firstLine="567"/>
        <w:jc w:val="both"/>
      </w:pPr>
      <w:r w:rsidRPr="003D5D7F">
        <w:t xml:space="preserve">Забороняється розподіляти отримані </w:t>
      </w:r>
      <w:r>
        <w:t xml:space="preserve">доходи </w:t>
      </w:r>
      <w:r w:rsidRPr="003D5D7F">
        <w:t xml:space="preserve">(прибутки)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9C66BD" w:rsidRPr="002944E8"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eastAsia="Times New Roman" w:hAnsi="Times New Roman" w:cs="Times New Roman"/>
          <w:szCs w:val="28"/>
          <w:lang w:val="uk-UA" w:eastAsia="ru-RU"/>
        </w:rPr>
        <w:t>Центр надає послуги педагогічним працівникам в межах своєї території обслуговування за р</w:t>
      </w:r>
      <w:r w:rsidR="00B017D1">
        <w:rPr>
          <w:rFonts w:ascii="Times New Roman" w:eastAsia="Times New Roman" w:hAnsi="Times New Roman" w:cs="Times New Roman"/>
          <w:szCs w:val="28"/>
          <w:lang w:val="uk-UA" w:eastAsia="ru-RU"/>
        </w:rPr>
        <w:t>ахунок коштів засновника. Центр може</w:t>
      </w:r>
      <w:r w:rsidRPr="002944E8">
        <w:rPr>
          <w:rFonts w:ascii="Times New Roman" w:eastAsia="Times New Roman" w:hAnsi="Times New Roman" w:cs="Times New Roman"/>
          <w:szCs w:val="28"/>
          <w:lang w:val="uk-UA" w:eastAsia="ru-RU"/>
        </w:rPr>
        <w:t xml:space="preserve"> надавати платні освітні та інші послуги у порядку, визначеному законодавст</w:t>
      </w:r>
      <w:r w:rsidR="00B017D1">
        <w:rPr>
          <w:rFonts w:ascii="Times New Roman" w:eastAsia="Times New Roman" w:hAnsi="Times New Roman" w:cs="Times New Roman"/>
          <w:szCs w:val="28"/>
          <w:lang w:val="uk-UA" w:eastAsia="ru-RU"/>
        </w:rPr>
        <w:t>вом (крім послуг, що надаються Центром</w:t>
      </w:r>
      <w:r w:rsidRPr="002944E8">
        <w:rPr>
          <w:rFonts w:ascii="Times New Roman" w:eastAsia="Times New Roman" w:hAnsi="Times New Roman" w:cs="Times New Roman"/>
          <w:szCs w:val="28"/>
          <w:lang w:val="uk-UA" w:eastAsia="ru-RU"/>
        </w:rPr>
        <w:t xml:space="preserve"> для виконання завдань, визначених цим Статутом та іншими актами законодавства).</w:t>
      </w:r>
    </w:p>
    <w:p w:rsidR="009C66BD" w:rsidRPr="002944E8" w:rsidRDefault="009C66BD" w:rsidP="009C66BD">
      <w:pPr>
        <w:shd w:val="clear" w:color="auto" w:fill="FFFFFF"/>
        <w:ind w:firstLine="709"/>
        <w:jc w:val="both"/>
        <w:rPr>
          <w:rFonts w:ascii="Times New Roman" w:eastAsia="Times New Roman" w:hAnsi="Times New Roman" w:cs="Times New Roman"/>
          <w:szCs w:val="28"/>
          <w:lang w:val="uk-UA" w:eastAsia="ru-RU"/>
        </w:rPr>
      </w:pPr>
      <w:r w:rsidRPr="002944E8">
        <w:rPr>
          <w:rFonts w:ascii="Times New Roman" w:hAnsi="Times New Roman" w:cs="Times New Roman"/>
          <w:szCs w:val="28"/>
          <w:lang w:val="uk-UA"/>
        </w:rPr>
        <w:t>6.</w:t>
      </w:r>
      <w:r w:rsidR="00D41DB1">
        <w:rPr>
          <w:rFonts w:ascii="Times New Roman" w:hAnsi="Times New Roman" w:cs="Times New Roman"/>
          <w:szCs w:val="28"/>
          <w:lang w:val="uk-UA"/>
        </w:rPr>
        <w:t>5</w:t>
      </w:r>
      <w:r w:rsidRPr="002944E8">
        <w:rPr>
          <w:rFonts w:ascii="Times New Roman" w:hAnsi="Times New Roman" w:cs="Times New Roman"/>
          <w:szCs w:val="28"/>
          <w:lang w:val="uk-UA"/>
        </w:rPr>
        <w:t xml:space="preserve">. Ведення діловодства, бухгалтерського обліку та звітності в </w:t>
      </w:r>
      <w:r w:rsidRPr="002944E8">
        <w:rPr>
          <w:rFonts w:ascii="Times New Roman" w:hAnsi="Times New Roman" w:cs="Times New Roman"/>
          <w:snapToGrid w:val="0"/>
          <w:szCs w:val="28"/>
          <w:lang w:val="uk-UA"/>
        </w:rPr>
        <w:t xml:space="preserve">Центрі </w:t>
      </w:r>
      <w:r w:rsidRPr="002944E8">
        <w:rPr>
          <w:rFonts w:ascii="Times New Roman" w:hAnsi="Times New Roman" w:cs="Times New Roman"/>
          <w:szCs w:val="28"/>
          <w:lang w:val="uk-UA"/>
        </w:rPr>
        <w:t>здійснюється в порядку, визначеному нормативно-правовими актами України.</w:t>
      </w:r>
      <w:r w:rsidRPr="002944E8">
        <w:rPr>
          <w:rFonts w:ascii="Times New Roman" w:eastAsia="Times New Roman" w:hAnsi="Times New Roman" w:cs="Times New Roman"/>
          <w:szCs w:val="28"/>
        </w:rPr>
        <w:t xml:space="preserve"> </w:t>
      </w:r>
    </w:p>
    <w:p w:rsidR="009C66BD" w:rsidRPr="002944E8" w:rsidRDefault="009C66BD" w:rsidP="009C66BD">
      <w:pPr>
        <w:ind w:firstLine="709"/>
        <w:jc w:val="both"/>
        <w:rPr>
          <w:rFonts w:ascii="Times New Roman" w:eastAsia="Times New Roman" w:hAnsi="Times New Roman" w:cs="Times New Roman"/>
          <w:szCs w:val="28"/>
          <w:lang w:val="uk-UA"/>
        </w:rPr>
      </w:pPr>
      <w:r w:rsidRPr="002944E8">
        <w:rPr>
          <w:rFonts w:ascii="Times New Roman" w:eastAsia="Times New Roman" w:hAnsi="Times New Roman" w:cs="Times New Roman"/>
          <w:szCs w:val="28"/>
          <w:lang w:val="uk-UA"/>
        </w:rPr>
        <w:t>6.</w:t>
      </w:r>
      <w:r w:rsidR="00D41DB1">
        <w:rPr>
          <w:rFonts w:ascii="Times New Roman" w:eastAsia="Times New Roman" w:hAnsi="Times New Roman" w:cs="Times New Roman"/>
          <w:szCs w:val="28"/>
          <w:lang w:val="uk-UA"/>
        </w:rPr>
        <w:t>6</w:t>
      </w:r>
      <w:r w:rsidRPr="002944E8">
        <w:rPr>
          <w:rFonts w:ascii="Times New Roman" w:eastAsia="Times New Roman" w:hAnsi="Times New Roman" w:cs="Times New Roman"/>
          <w:szCs w:val="28"/>
          <w:lang w:val="uk-UA"/>
        </w:rPr>
        <w:t>. Координацію, моніторинг та сприяння діяльності Центру здійснює державна установа, що належить до сфери управління МОН.</w:t>
      </w:r>
    </w:p>
    <w:p w:rsidR="009C66BD" w:rsidRPr="002944E8" w:rsidRDefault="009C66BD" w:rsidP="009C66BD">
      <w:pPr>
        <w:ind w:firstLine="709"/>
        <w:jc w:val="both"/>
        <w:rPr>
          <w:rFonts w:ascii="Times New Roman" w:eastAsia="Times New Roman" w:hAnsi="Times New Roman" w:cs="Times New Roman"/>
          <w:b/>
          <w:szCs w:val="28"/>
          <w:lang w:val="uk-UA"/>
        </w:rPr>
      </w:pPr>
      <w:r w:rsidRPr="002944E8">
        <w:rPr>
          <w:rFonts w:ascii="Times New Roman" w:eastAsia="Times New Roman" w:hAnsi="Times New Roman" w:cs="Times New Roman"/>
          <w:szCs w:val="28"/>
          <w:lang w:val="uk-UA"/>
        </w:rPr>
        <w:t>6.</w:t>
      </w:r>
      <w:r w:rsidR="00D41DB1">
        <w:rPr>
          <w:rFonts w:ascii="Times New Roman" w:eastAsia="Times New Roman" w:hAnsi="Times New Roman" w:cs="Times New Roman"/>
          <w:szCs w:val="28"/>
          <w:lang w:val="uk-UA"/>
        </w:rPr>
        <w:t>7</w:t>
      </w:r>
      <w:r w:rsidRPr="002944E8">
        <w:rPr>
          <w:rFonts w:ascii="Times New Roman" w:eastAsia="Times New Roman" w:hAnsi="Times New Roman" w:cs="Times New Roman"/>
          <w:szCs w:val="28"/>
          <w:lang w:val="uk-UA"/>
        </w:rPr>
        <w:t xml:space="preserve">. Контроль за дотриманням Центром актів законодавства, у тому числі цього Статуту, здійснює Засновник Центру.   </w:t>
      </w:r>
    </w:p>
    <w:p w:rsidR="009C66BD" w:rsidRPr="002944E8" w:rsidRDefault="009C66BD" w:rsidP="009C66BD">
      <w:pPr>
        <w:shd w:val="clear" w:color="auto" w:fill="FFFFFF"/>
        <w:jc w:val="both"/>
        <w:rPr>
          <w:rFonts w:ascii="Times New Roman" w:eastAsia="Times New Roman" w:hAnsi="Times New Roman" w:cs="Times New Roman"/>
          <w:szCs w:val="28"/>
          <w:lang w:val="uk-UA" w:eastAsia="ru-RU"/>
        </w:rPr>
      </w:pPr>
    </w:p>
    <w:p w:rsidR="009C66BD" w:rsidRPr="002944E8" w:rsidRDefault="009C66BD" w:rsidP="009C66BD">
      <w:pPr>
        <w:pStyle w:val="HTML"/>
        <w:ind w:firstLine="709"/>
        <w:jc w:val="center"/>
        <w:rPr>
          <w:rFonts w:ascii="Times New Roman" w:hAnsi="Times New Roman"/>
          <w:b/>
          <w:bCs/>
          <w:snapToGrid w:val="0"/>
          <w:sz w:val="28"/>
          <w:szCs w:val="28"/>
          <w:lang w:val="uk-UA"/>
        </w:rPr>
      </w:pPr>
      <w:r w:rsidRPr="002944E8">
        <w:rPr>
          <w:rFonts w:ascii="Times New Roman" w:hAnsi="Times New Roman"/>
          <w:b/>
          <w:bCs/>
          <w:sz w:val="28"/>
          <w:szCs w:val="28"/>
          <w:lang w:val="uk-UA"/>
        </w:rPr>
        <w:t xml:space="preserve">7. </w:t>
      </w:r>
      <w:r w:rsidRPr="002944E8">
        <w:rPr>
          <w:rStyle w:val="a7"/>
          <w:rFonts w:ascii="Times New Roman" w:eastAsia="Calibri" w:hAnsi="Times New Roman"/>
          <w:sz w:val="28"/>
          <w:szCs w:val="28"/>
          <w:lang w:val="uk-UA"/>
        </w:rPr>
        <w:t xml:space="preserve">Реорганізація або ліквідація </w:t>
      </w:r>
      <w:r w:rsidRPr="002944E8">
        <w:rPr>
          <w:rFonts w:ascii="Times New Roman" w:hAnsi="Times New Roman"/>
          <w:b/>
          <w:bCs/>
          <w:snapToGrid w:val="0"/>
          <w:sz w:val="28"/>
          <w:szCs w:val="28"/>
          <w:lang w:val="uk-UA"/>
        </w:rPr>
        <w:t xml:space="preserve">Центру </w:t>
      </w:r>
    </w:p>
    <w:p w:rsidR="009C66BD" w:rsidRPr="002944E8" w:rsidRDefault="009C66BD" w:rsidP="009C66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944E8">
        <w:rPr>
          <w:sz w:val="28"/>
          <w:szCs w:val="28"/>
          <w:lang w:val="uk-UA"/>
        </w:rPr>
        <w:t xml:space="preserve">7.1. Рішення про реорганізацію або ліквідацію </w:t>
      </w:r>
      <w:r w:rsidRPr="002944E8">
        <w:rPr>
          <w:snapToGrid w:val="0"/>
          <w:sz w:val="28"/>
          <w:szCs w:val="28"/>
          <w:lang w:val="uk-UA"/>
        </w:rPr>
        <w:t>Центру освіти</w:t>
      </w:r>
      <w:r w:rsidRPr="002944E8">
        <w:rPr>
          <w:sz w:val="28"/>
          <w:szCs w:val="28"/>
          <w:lang w:val="uk-UA"/>
        </w:rPr>
        <w:t xml:space="preserve"> приймається Засновником відповідно до чинного законодавства України.</w:t>
      </w:r>
    </w:p>
    <w:p w:rsidR="009C66BD" w:rsidRPr="002944E8" w:rsidRDefault="009C66BD" w:rsidP="009C66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944E8">
        <w:rPr>
          <w:sz w:val="28"/>
          <w:szCs w:val="28"/>
          <w:lang w:val="uk-UA"/>
        </w:rPr>
        <w:t xml:space="preserve">7.2. Ліквідація </w:t>
      </w:r>
      <w:r w:rsidRPr="002944E8">
        <w:rPr>
          <w:snapToGrid w:val="0"/>
          <w:sz w:val="28"/>
          <w:szCs w:val="28"/>
          <w:lang w:val="uk-UA"/>
        </w:rPr>
        <w:t xml:space="preserve">Центру </w:t>
      </w:r>
      <w:r w:rsidRPr="002944E8">
        <w:rPr>
          <w:sz w:val="28"/>
          <w:szCs w:val="28"/>
          <w:lang w:val="uk-UA"/>
        </w:rPr>
        <w:t>проводиться ліквідаційною комісією, призначеною Засновником. Порядок і строки проведення ліквідації визначаються згідно з чинним законодавством України.</w:t>
      </w:r>
    </w:p>
    <w:p w:rsidR="009C66BD" w:rsidRPr="002944E8" w:rsidRDefault="009C66BD" w:rsidP="009C66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944E8">
        <w:rPr>
          <w:sz w:val="28"/>
          <w:szCs w:val="28"/>
          <w:lang w:val="uk-UA"/>
        </w:rPr>
        <w:lastRenderedPageBreak/>
        <w:t xml:space="preserve">7.3. Під час реорганізації або ліквідації </w:t>
      </w:r>
      <w:r w:rsidRPr="002944E8">
        <w:rPr>
          <w:snapToGrid w:val="0"/>
          <w:sz w:val="28"/>
          <w:szCs w:val="28"/>
          <w:lang w:val="uk-UA"/>
        </w:rPr>
        <w:t xml:space="preserve">Центру </w:t>
      </w:r>
      <w:r w:rsidRPr="002944E8">
        <w:rPr>
          <w:sz w:val="28"/>
          <w:szCs w:val="28"/>
          <w:lang w:val="uk-UA"/>
        </w:rPr>
        <w:t>працівникам, які звільнюються, гарантується додержання їх прав та інтересів відповідно до трудового законодавства України.</w:t>
      </w:r>
    </w:p>
    <w:p w:rsidR="009C66BD" w:rsidRPr="002944E8" w:rsidRDefault="009C66BD" w:rsidP="009C66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944E8">
        <w:rPr>
          <w:sz w:val="28"/>
          <w:szCs w:val="28"/>
          <w:lang w:val="uk-UA"/>
        </w:rPr>
        <w:t xml:space="preserve">7.4. У разі реорганізації </w:t>
      </w:r>
      <w:r w:rsidRPr="002944E8">
        <w:rPr>
          <w:snapToGrid w:val="0"/>
          <w:sz w:val="28"/>
          <w:szCs w:val="28"/>
          <w:lang w:val="uk-UA"/>
        </w:rPr>
        <w:t xml:space="preserve">Центру </w:t>
      </w:r>
      <w:r w:rsidRPr="002944E8">
        <w:rPr>
          <w:sz w:val="28"/>
          <w:szCs w:val="28"/>
          <w:lang w:val="uk-UA"/>
        </w:rPr>
        <w:t>його права і обов’язки переходять до правонаступників.</w:t>
      </w:r>
    </w:p>
    <w:p w:rsidR="009C66BD" w:rsidRPr="002944E8" w:rsidRDefault="00D41DB1" w:rsidP="009C66BD">
      <w:pPr>
        <w:ind w:firstLine="709"/>
        <w:jc w:val="both"/>
        <w:rPr>
          <w:rFonts w:ascii="Times New Roman" w:hAnsi="Times New Roman" w:cs="Times New Roman"/>
          <w:szCs w:val="28"/>
          <w:lang w:val="uk-UA"/>
        </w:rPr>
      </w:pPr>
      <w:r>
        <w:rPr>
          <w:rFonts w:ascii="Times New Roman" w:hAnsi="Times New Roman" w:cs="Times New Roman"/>
          <w:spacing w:val="1"/>
          <w:szCs w:val="28"/>
          <w:lang w:val="uk-UA"/>
        </w:rPr>
        <w:t xml:space="preserve">7.5. </w:t>
      </w:r>
      <w:r w:rsidR="009C66BD" w:rsidRPr="002944E8">
        <w:rPr>
          <w:rFonts w:ascii="Times New Roman" w:hAnsi="Times New Roman" w:cs="Times New Roman"/>
          <w:snapToGrid w:val="0"/>
          <w:szCs w:val="28"/>
          <w:lang w:val="uk-UA"/>
        </w:rPr>
        <w:t xml:space="preserve">Центр </w:t>
      </w:r>
      <w:r w:rsidR="009C66BD" w:rsidRPr="002944E8">
        <w:rPr>
          <w:rFonts w:ascii="Times New Roman" w:hAnsi="Times New Roman" w:cs="Times New Roman"/>
          <w:szCs w:val="28"/>
          <w:lang w:val="uk-UA"/>
        </w:rPr>
        <w:t>є</w:t>
      </w:r>
      <w:r w:rsidR="009C66BD" w:rsidRPr="002944E8">
        <w:rPr>
          <w:rFonts w:ascii="Times New Roman" w:hAnsi="Times New Roman" w:cs="Times New Roman"/>
          <w:spacing w:val="17"/>
          <w:szCs w:val="28"/>
          <w:lang w:val="uk-UA"/>
        </w:rPr>
        <w:t xml:space="preserve"> </w:t>
      </w:r>
      <w:r w:rsidR="009C66BD" w:rsidRPr="002944E8">
        <w:rPr>
          <w:rFonts w:ascii="Times New Roman" w:hAnsi="Times New Roman" w:cs="Times New Roman"/>
          <w:szCs w:val="28"/>
          <w:lang w:val="uk-UA"/>
        </w:rPr>
        <w:t>лікв</w:t>
      </w:r>
      <w:r w:rsidR="009C66BD" w:rsidRPr="002944E8">
        <w:rPr>
          <w:rFonts w:ascii="Times New Roman" w:hAnsi="Times New Roman" w:cs="Times New Roman"/>
          <w:spacing w:val="-2"/>
          <w:szCs w:val="28"/>
          <w:lang w:val="uk-UA"/>
        </w:rPr>
        <w:t>і</w:t>
      </w:r>
      <w:r w:rsidR="009C66BD" w:rsidRPr="002944E8">
        <w:rPr>
          <w:rFonts w:ascii="Times New Roman" w:hAnsi="Times New Roman" w:cs="Times New Roman"/>
          <w:szCs w:val="28"/>
          <w:lang w:val="uk-UA"/>
        </w:rPr>
        <w:t>д</w:t>
      </w:r>
      <w:r w:rsidR="009C66BD" w:rsidRPr="002944E8">
        <w:rPr>
          <w:rFonts w:ascii="Times New Roman" w:hAnsi="Times New Roman" w:cs="Times New Roman"/>
          <w:spacing w:val="-2"/>
          <w:szCs w:val="28"/>
          <w:lang w:val="uk-UA"/>
        </w:rPr>
        <w:t>о</w:t>
      </w:r>
      <w:r w:rsidR="009C66BD" w:rsidRPr="002944E8">
        <w:rPr>
          <w:rFonts w:ascii="Times New Roman" w:hAnsi="Times New Roman" w:cs="Times New Roman"/>
          <w:szCs w:val="28"/>
          <w:lang w:val="uk-UA"/>
        </w:rPr>
        <w:t>в</w:t>
      </w:r>
      <w:r w:rsidR="009C66BD" w:rsidRPr="002944E8">
        <w:rPr>
          <w:rFonts w:ascii="Times New Roman" w:hAnsi="Times New Roman" w:cs="Times New Roman"/>
          <w:spacing w:val="-4"/>
          <w:szCs w:val="28"/>
          <w:lang w:val="uk-UA"/>
        </w:rPr>
        <w:t>а</w:t>
      </w:r>
      <w:r w:rsidR="009C66BD" w:rsidRPr="002944E8">
        <w:rPr>
          <w:rFonts w:ascii="Times New Roman" w:hAnsi="Times New Roman" w:cs="Times New Roman"/>
          <w:szCs w:val="28"/>
          <w:lang w:val="uk-UA"/>
        </w:rPr>
        <w:t>ним</w:t>
      </w:r>
      <w:r w:rsidR="009C66BD" w:rsidRPr="002944E8">
        <w:rPr>
          <w:rFonts w:ascii="Times New Roman" w:hAnsi="Times New Roman" w:cs="Times New Roman"/>
          <w:spacing w:val="12"/>
          <w:szCs w:val="28"/>
          <w:lang w:val="uk-UA"/>
        </w:rPr>
        <w:t xml:space="preserve"> </w:t>
      </w:r>
      <w:r w:rsidR="009C66BD" w:rsidRPr="002944E8">
        <w:rPr>
          <w:rFonts w:ascii="Times New Roman" w:hAnsi="Times New Roman" w:cs="Times New Roman"/>
          <w:szCs w:val="28"/>
          <w:lang w:val="uk-UA"/>
        </w:rPr>
        <w:t>з</w:t>
      </w:r>
      <w:r w:rsidR="009C66BD" w:rsidRPr="002944E8">
        <w:rPr>
          <w:rFonts w:ascii="Times New Roman" w:hAnsi="Times New Roman" w:cs="Times New Roman"/>
          <w:spacing w:val="15"/>
          <w:szCs w:val="28"/>
          <w:lang w:val="uk-UA"/>
        </w:rPr>
        <w:t xml:space="preserve"> </w:t>
      </w:r>
      <w:r w:rsidR="009C66BD" w:rsidRPr="002944E8">
        <w:rPr>
          <w:rFonts w:ascii="Times New Roman" w:hAnsi="Times New Roman" w:cs="Times New Roman"/>
          <w:spacing w:val="-1"/>
          <w:szCs w:val="28"/>
          <w:lang w:val="uk-UA"/>
        </w:rPr>
        <w:t>д</w:t>
      </w:r>
      <w:r w:rsidR="009C66BD" w:rsidRPr="002944E8">
        <w:rPr>
          <w:rFonts w:ascii="Times New Roman" w:hAnsi="Times New Roman" w:cs="Times New Roman"/>
          <w:szCs w:val="28"/>
          <w:lang w:val="uk-UA"/>
        </w:rPr>
        <w:t>ня</w:t>
      </w:r>
      <w:r w:rsidR="009C66BD" w:rsidRPr="002944E8">
        <w:rPr>
          <w:rFonts w:ascii="Times New Roman" w:hAnsi="Times New Roman" w:cs="Times New Roman"/>
          <w:spacing w:val="14"/>
          <w:szCs w:val="28"/>
          <w:lang w:val="uk-UA"/>
        </w:rPr>
        <w:t xml:space="preserve"> </w:t>
      </w:r>
      <w:r w:rsidR="009C66BD" w:rsidRPr="002944E8">
        <w:rPr>
          <w:rFonts w:ascii="Times New Roman" w:hAnsi="Times New Roman" w:cs="Times New Roman"/>
          <w:spacing w:val="-2"/>
          <w:szCs w:val="28"/>
          <w:lang w:val="uk-UA"/>
        </w:rPr>
        <w:t>в</w:t>
      </w:r>
      <w:r w:rsidR="009C66BD" w:rsidRPr="002944E8">
        <w:rPr>
          <w:rFonts w:ascii="Times New Roman" w:hAnsi="Times New Roman" w:cs="Times New Roman"/>
          <w:szCs w:val="28"/>
          <w:lang w:val="uk-UA"/>
        </w:rPr>
        <w:t>не</w:t>
      </w:r>
      <w:r w:rsidR="009C66BD" w:rsidRPr="002944E8">
        <w:rPr>
          <w:rFonts w:ascii="Times New Roman" w:hAnsi="Times New Roman" w:cs="Times New Roman"/>
          <w:spacing w:val="-1"/>
          <w:szCs w:val="28"/>
          <w:lang w:val="uk-UA"/>
        </w:rPr>
        <w:t>с</w:t>
      </w:r>
      <w:r w:rsidR="009C66BD" w:rsidRPr="002944E8">
        <w:rPr>
          <w:rFonts w:ascii="Times New Roman" w:hAnsi="Times New Roman" w:cs="Times New Roman"/>
          <w:spacing w:val="-3"/>
          <w:szCs w:val="28"/>
          <w:lang w:val="uk-UA"/>
        </w:rPr>
        <w:t>е</w:t>
      </w:r>
      <w:r w:rsidR="009C66BD" w:rsidRPr="002944E8">
        <w:rPr>
          <w:rFonts w:ascii="Times New Roman" w:hAnsi="Times New Roman" w:cs="Times New Roman"/>
          <w:spacing w:val="-1"/>
          <w:szCs w:val="28"/>
          <w:lang w:val="uk-UA"/>
        </w:rPr>
        <w:t>н</w:t>
      </w:r>
      <w:r w:rsidR="009C66BD" w:rsidRPr="002944E8">
        <w:rPr>
          <w:rFonts w:ascii="Times New Roman" w:hAnsi="Times New Roman" w:cs="Times New Roman"/>
          <w:szCs w:val="28"/>
          <w:lang w:val="uk-UA"/>
        </w:rPr>
        <w:t>ня</w:t>
      </w:r>
      <w:r w:rsidR="009C66BD" w:rsidRPr="002944E8">
        <w:rPr>
          <w:rFonts w:ascii="Times New Roman" w:hAnsi="Times New Roman" w:cs="Times New Roman"/>
          <w:spacing w:val="17"/>
          <w:szCs w:val="28"/>
          <w:lang w:val="uk-UA"/>
        </w:rPr>
        <w:t xml:space="preserve"> </w:t>
      </w:r>
      <w:r w:rsidR="009C66BD" w:rsidRPr="002944E8">
        <w:rPr>
          <w:rFonts w:ascii="Times New Roman" w:hAnsi="Times New Roman" w:cs="Times New Roman"/>
          <w:szCs w:val="28"/>
          <w:lang w:val="uk-UA"/>
        </w:rPr>
        <w:t>до</w:t>
      </w:r>
      <w:r w:rsidR="009C66BD" w:rsidRPr="002944E8">
        <w:rPr>
          <w:rFonts w:ascii="Times New Roman" w:hAnsi="Times New Roman" w:cs="Times New Roman"/>
          <w:spacing w:val="15"/>
          <w:szCs w:val="28"/>
          <w:lang w:val="uk-UA"/>
        </w:rPr>
        <w:t xml:space="preserve"> </w:t>
      </w:r>
      <w:r w:rsidR="009C66BD" w:rsidRPr="002944E8">
        <w:rPr>
          <w:rFonts w:ascii="Times New Roman" w:hAnsi="Times New Roman" w:cs="Times New Roman"/>
          <w:spacing w:val="-2"/>
          <w:szCs w:val="28"/>
          <w:lang w:val="uk-UA"/>
        </w:rPr>
        <w:t>Єд</w:t>
      </w:r>
      <w:r w:rsidR="009C66BD" w:rsidRPr="002944E8">
        <w:rPr>
          <w:rFonts w:ascii="Times New Roman" w:hAnsi="Times New Roman" w:cs="Times New Roman"/>
          <w:spacing w:val="-1"/>
          <w:szCs w:val="28"/>
          <w:lang w:val="uk-UA"/>
        </w:rPr>
        <w:t>ин</w:t>
      </w:r>
      <w:r w:rsidR="009C66BD" w:rsidRPr="002944E8">
        <w:rPr>
          <w:rFonts w:ascii="Times New Roman" w:hAnsi="Times New Roman" w:cs="Times New Roman"/>
          <w:szCs w:val="28"/>
          <w:lang w:val="uk-UA"/>
        </w:rPr>
        <w:t>ого</w:t>
      </w:r>
      <w:r w:rsidR="009C66BD" w:rsidRPr="002944E8">
        <w:rPr>
          <w:rFonts w:ascii="Times New Roman" w:hAnsi="Times New Roman" w:cs="Times New Roman"/>
          <w:spacing w:val="13"/>
          <w:szCs w:val="28"/>
          <w:lang w:val="uk-UA"/>
        </w:rPr>
        <w:t xml:space="preserve"> </w:t>
      </w:r>
      <w:r w:rsidR="009C66BD" w:rsidRPr="002944E8">
        <w:rPr>
          <w:rFonts w:ascii="Times New Roman" w:hAnsi="Times New Roman" w:cs="Times New Roman"/>
          <w:szCs w:val="28"/>
          <w:lang w:val="uk-UA"/>
        </w:rPr>
        <w:t>д</w:t>
      </w:r>
      <w:r w:rsidR="009C66BD" w:rsidRPr="002944E8">
        <w:rPr>
          <w:rFonts w:ascii="Times New Roman" w:hAnsi="Times New Roman" w:cs="Times New Roman"/>
          <w:spacing w:val="-2"/>
          <w:szCs w:val="28"/>
          <w:lang w:val="uk-UA"/>
        </w:rPr>
        <w:t>е</w:t>
      </w:r>
      <w:r w:rsidR="009C66BD" w:rsidRPr="002944E8">
        <w:rPr>
          <w:rFonts w:ascii="Times New Roman" w:hAnsi="Times New Roman" w:cs="Times New Roman"/>
          <w:szCs w:val="28"/>
          <w:lang w:val="uk-UA"/>
        </w:rPr>
        <w:t>рж</w:t>
      </w:r>
      <w:r w:rsidR="009C66BD" w:rsidRPr="002944E8">
        <w:rPr>
          <w:rFonts w:ascii="Times New Roman" w:hAnsi="Times New Roman" w:cs="Times New Roman"/>
          <w:spacing w:val="-1"/>
          <w:szCs w:val="28"/>
          <w:lang w:val="uk-UA"/>
        </w:rPr>
        <w:t>а</w:t>
      </w:r>
      <w:r w:rsidR="009C66BD" w:rsidRPr="002944E8">
        <w:rPr>
          <w:rFonts w:ascii="Times New Roman" w:hAnsi="Times New Roman" w:cs="Times New Roman"/>
          <w:spacing w:val="-3"/>
          <w:szCs w:val="28"/>
          <w:lang w:val="uk-UA"/>
        </w:rPr>
        <w:t>в</w:t>
      </w:r>
      <w:r w:rsidR="009C66BD" w:rsidRPr="002944E8">
        <w:rPr>
          <w:rFonts w:ascii="Times New Roman" w:hAnsi="Times New Roman" w:cs="Times New Roman"/>
          <w:spacing w:val="-1"/>
          <w:szCs w:val="28"/>
          <w:lang w:val="uk-UA"/>
        </w:rPr>
        <w:t>н</w:t>
      </w:r>
      <w:r w:rsidR="009C66BD" w:rsidRPr="002944E8">
        <w:rPr>
          <w:rFonts w:ascii="Times New Roman" w:hAnsi="Times New Roman" w:cs="Times New Roman"/>
          <w:szCs w:val="28"/>
          <w:lang w:val="uk-UA"/>
        </w:rPr>
        <w:t>о</w:t>
      </w:r>
      <w:r w:rsidR="009C66BD" w:rsidRPr="002944E8">
        <w:rPr>
          <w:rFonts w:ascii="Times New Roman" w:hAnsi="Times New Roman" w:cs="Times New Roman"/>
          <w:spacing w:val="-2"/>
          <w:szCs w:val="28"/>
          <w:lang w:val="uk-UA"/>
        </w:rPr>
        <w:t>г</w:t>
      </w:r>
      <w:r w:rsidR="009C66BD" w:rsidRPr="002944E8">
        <w:rPr>
          <w:rFonts w:ascii="Times New Roman" w:hAnsi="Times New Roman" w:cs="Times New Roman"/>
          <w:szCs w:val="28"/>
          <w:lang w:val="uk-UA"/>
        </w:rPr>
        <w:t>о реє</w:t>
      </w:r>
      <w:r w:rsidR="009C66BD" w:rsidRPr="002944E8">
        <w:rPr>
          <w:rFonts w:ascii="Times New Roman" w:hAnsi="Times New Roman" w:cs="Times New Roman"/>
          <w:spacing w:val="-4"/>
          <w:szCs w:val="28"/>
          <w:lang w:val="uk-UA"/>
        </w:rPr>
        <w:t>с</w:t>
      </w:r>
      <w:r w:rsidR="009C66BD" w:rsidRPr="002944E8">
        <w:rPr>
          <w:rFonts w:ascii="Times New Roman" w:hAnsi="Times New Roman" w:cs="Times New Roman"/>
          <w:szCs w:val="28"/>
          <w:lang w:val="uk-UA"/>
        </w:rPr>
        <w:t>тру</w:t>
      </w:r>
      <w:r w:rsidR="009C66BD" w:rsidRPr="002944E8">
        <w:rPr>
          <w:rFonts w:ascii="Times New Roman" w:hAnsi="Times New Roman" w:cs="Times New Roman"/>
          <w:spacing w:val="53"/>
          <w:szCs w:val="28"/>
          <w:lang w:val="uk-UA"/>
        </w:rPr>
        <w:t xml:space="preserve"> </w:t>
      </w:r>
      <w:r w:rsidR="009C66BD" w:rsidRPr="002944E8">
        <w:rPr>
          <w:rFonts w:ascii="Times New Roman" w:hAnsi="Times New Roman" w:cs="Times New Roman"/>
          <w:spacing w:val="1"/>
          <w:szCs w:val="28"/>
          <w:lang w:val="uk-UA"/>
        </w:rPr>
        <w:t>з</w:t>
      </w:r>
      <w:r w:rsidR="009C66BD" w:rsidRPr="002944E8">
        <w:rPr>
          <w:rFonts w:ascii="Times New Roman" w:hAnsi="Times New Roman" w:cs="Times New Roman"/>
          <w:szCs w:val="28"/>
          <w:lang w:val="uk-UA"/>
        </w:rPr>
        <w:t>а</w:t>
      </w:r>
      <w:r w:rsidR="009C66BD" w:rsidRPr="002944E8">
        <w:rPr>
          <w:rFonts w:ascii="Times New Roman" w:hAnsi="Times New Roman" w:cs="Times New Roman"/>
          <w:spacing w:val="-1"/>
          <w:szCs w:val="28"/>
          <w:lang w:val="uk-UA"/>
        </w:rPr>
        <w:t>п</w:t>
      </w:r>
      <w:r w:rsidR="009C66BD" w:rsidRPr="002944E8">
        <w:rPr>
          <w:rFonts w:ascii="Times New Roman" w:hAnsi="Times New Roman" w:cs="Times New Roman"/>
          <w:szCs w:val="28"/>
          <w:lang w:val="uk-UA"/>
        </w:rPr>
        <w:t>ису</w:t>
      </w:r>
      <w:r w:rsidR="009C66BD" w:rsidRPr="002944E8">
        <w:rPr>
          <w:rFonts w:ascii="Times New Roman" w:hAnsi="Times New Roman" w:cs="Times New Roman"/>
          <w:spacing w:val="-8"/>
          <w:szCs w:val="28"/>
          <w:lang w:val="uk-UA"/>
        </w:rPr>
        <w:t xml:space="preserve"> </w:t>
      </w:r>
      <w:r w:rsidR="009C66BD" w:rsidRPr="002944E8">
        <w:rPr>
          <w:rFonts w:ascii="Times New Roman" w:hAnsi="Times New Roman" w:cs="Times New Roman"/>
          <w:szCs w:val="28"/>
          <w:lang w:val="uk-UA"/>
        </w:rPr>
        <w:t>про й</w:t>
      </w:r>
      <w:r w:rsidR="009C66BD" w:rsidRPr="002944E8">
        <w:rPr>
          <w:rFonts w:ascii="Times New Roman" w:hAnsi="Times New Roman" w:cs="Times New Roman"/>
          <w:spacing w:val="-1"/>
          <w:szCs w:val="28"/>
          <w:lang w:val="uk-UA"/>
        </w:rPr>
        <w:t>о</w:t>
      </w:r>
      <w:r w:rsidR="009C66BD" w:rsidRPr="002944E8">
        <w:rPr>
          <w:rFonts w:ascii="Times New Roman" w:hAnsi="Times New Roman" w:cs="Times New Roman"/>
          <w:spacing w:val="-2"/>
          <w:szCs w:val="28"/>
          <w:lang w:val="uk-UA"/>
        </w:rPr>
        <w:t>г</w:t>
      </w:r>
      <w:r w:rsidR="009C66BD" w:rsidRPr="002944E8">
        <w:rPr>
          <w:rFonts w:ascii="Times New Roman" w:hAnsi="Times New Roman" w:cs="Times New Roman"/>
          <w:szCs w:val="28"/>
          <w:lang w:val="uk-UA"/>
        </w:rPr>
        <w:t>о</w:t>
      </w:r>
      <w:r w:rsidR="009C66BD" w:rsidRPr="002944E8">
        <w:rPr>
          <w:rFonts w:ascii="Times New Roman" w:hAnsi="Times New Roman" w:cs="Times New Roman"/>
          <w:spacing w:val="-3"/>
          <w:szCs w:val="28"/>
          <w:lang w:val="uk-UA"/>
        </w:rPr>
        <w:t xml:space="preserve"> </w:t>
      </w:r>
      <w:r w:rsidR="009C66BD" w:rsidRPr="002944E8">
        <w:rPr>
          <w:rFonts w:ascii="Times New Roman" w:hAnsi="Times New Roman" w:cs="Times New Roman"/>
          <w:szCs w:val="28"/>
          <w:lang w:val="uk-UA"/>
        </w:rPr>
        <w:t>п</w:t>
      </w:r>
      <w:r w:rsidR="009C66BD" w:rsidRPr="002944E8">
        <w:rPr>
          <w:rFonts w:ascii="Times New Roman" w:hAnsi="Times New Roman" w:cs="Times New Roman"/>
          <w:spacing w:val="-1"/>
          <w:szCs w:val="28"/>
          <w:lang w:val="uk-UA"/>
        </w:rPr>
        <w:t>р</w:t>
      </w:r>
      <w:r w:rsidR="009C66BD" w:rsidRPr="002944E8">
        <w:rPr>
          <w:rFonts w:ascii="Times New Roman" w:hAnsi="Times New Roman" w:cs="Times New Roman"/>
          <w:spacing w:val="-2"/>
          <w:szCs w:val="28"/>
          <w:lang w:val="uk-UA"/>
        </w:rPr>
        <w:t>и</w:t>
      </w:r>
      <w:r w:rsidR="009C66BD" w:rsidRPr="002944E8">
        <w:rPr>
          <w:rFonts w:ascii="Times New Roman" w:hAnsi="Times New Roman" w:cs="Times New Roman"/>
          <w:spacing w:val="-1"/>
          <w:szCs w:val="28"/>
          <w:lang w:val="uk-UA"/>
        </w:rPr>
        <w:t>пи</w:t>
      </w:r>
      <w:r w:rsidR="009C66BD" w:rsidRPr="002944E8">
        <w:rPr>
          <w:rFonts w:ascii="Times New Roman" w:hAnsi="Times New Roman" w:cs="Times New Roman"/>
          <w:szCs w:val="28"/>
          <w:lang w:val="uk-UA"/>
        </w:rPr>
        <w:t>н</w:t>
      </w:r>
      <w:r w:rsidR="009C66BD" w:rsidRPr="002944E8">
        <w:rPr>
          <w:rFonts w:ascii="Times New Roman" w:hAnsi="Times New Roman" w:cs="Times New Roman"/>
          <w:spacing w:val="-2"/>
          <w:szCs w:val="28"/>
          <w:lang w:val="uk-UA"/>
        </w:rPr>
        <w:t>ен</w:t>
      </w:r>
      <w:r w:rsidR="009C66BD" w:rsidRPr="002944E8">
        <w:rPr>
          <w:rFonts w:ascii="Times New Roman" w:hAnsi="Times New Roman" w:cs="Times New Roman"/>
          <w:szCs w:val="28"/>
          <w:lang w:val="uk-UA"/>
        </w:rPr>
        <w:t>ня.</w:t>
      </w:r>
    </w:p>
    <w:p w:rsidR="009C66BD" w:rsidRPr="002944E8" w:rsidRDefault="009C66BD" w:rsidP="009C66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8"/>
          <w:szCs w:val="28"/>
          <w:lang w:val="uk-UA"/>
        </w:rPr>
      </w:pPr>
    </w:p>
    <w:p w:rsidR="009C66BD" w:rsidRPr="002944E8" w:rsidRDefault="009C66BD" w:rsidP="009C66BD">
      <w:pPr>
        <w:shd w:val="clear" w:color="auto" w:fill="FFFFFF"/>
        <w:tabs>
          <w:tab w:val="left" w:pos="250"/>
        </w:tabs>
        <w:ind w:firstLine="709"/>
        <w:jc w:val="center"/>
        <w:rPr>
          <w:rStyle w:val="a7"/>
          <w:rFonts w:ascii="Times New Roman" w:hAnsi="Times New Roman" w:cs="Times New Roman"/>
          <w:b w:val="0"/>
          <w:bCs w:val="0"/>
          <w:szCs w:val="28"/>
          <w:lang w:val="uk-UA"/>
        </w:rPr>
      </w:pPr>
      <w:r w:rsidRPr="002944E8">
        <w:rPr>
          <w:rFonts w:ascii="Times New Roman" w:hAnsi="Times New Roman" w:cs="Times New Roman"/>
          <w:b/>
          <w:bCs/>
          <w:szCs w:val="28"/>
          <w:lang w:val="uk-UA"/>
        </w:rPr>
        <w:t xml:space="preserve">8. </w:t>
      </w:r>
      <w:r w:rsidRPr="002944E8">
        <w:rPr>
          <w:rStyle w:val="a7"/>
          <w:rFonts w:ascii="Times New Roman" w:hAnsi="Times New Roman" w:cs="Times New Roman"/>
          <w:szCs w:val="28"/>
          <w:lang w:val="uk-UA"/>
        </w:rPr>
        <w:t xml:space="preserve">Діяльність </w:t>
      </w:r>
      <w:r w:rsidRPr="002944E8">
        <w:rPr>
          <w:rFonts w:ascii="Times New Roman" w:hAnsi="Times New Roman" w:cs="Times New Roman"/>
          <w:b/>
          <w:bCs/>
          <w:snapToGrid w:val="0"/>
          <w:szCs w:val="28"/>
          <w:lang w:val="uk-UA"/>
        </w:rPr>
        <w:t xml:space="preserve">Центру </w:t>
      </w:r>
      <w:r w:rsidRPr="002944E8">
        <w:rPr>
          <w:rStyle w:val="a7"/>
          <w:rFonts w:ascii="Times New Roman" w:hAnsi="Times New Roman" w:cs="Times New Roman"/>
          <w:szCs w:val="28"/>
          <w:lang w:val="uk-UA"/>
        </w:rPr>
        <w:t>в рамках міжнародного співробітництва</w:t>
      </w:r>
    </w:p>
    <w:p w:rsidR="009C66BD" w:rsidRPr="002944E8" w:rsidRDefault="009C66BD" w:rsidP="009C6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napToGrid w:val="0"/>
          <w:szCs w:val="28"/>
          <w:lang w:val="uk-UA"/>
        </w:rPr>
      </w:pPr>
      <w:r w:rsidRPr="002944E8">
        <w:rPr>
          <w:rFonts w:ascii="Times New Roman" w:hAnsi="Times New Roman" w:cs="Times New Roman"/>
          <w:szCs w:val="28"/>
          <w:lang w:val="uk-UA"/>
        </w:rPr>
        <w:t xml:space="preserve">8.1. </w:t>
      </w:r>
      <w:r w:rsidRPr="002944E8">
        <w:rPr>
          <w:rFonts w:ascii="Times New Roman" w:hAnsi="Times New Roman" w:cs="Times New Roman"/>
          <w:snapToGrid w:val="0"/>
          <w:szCs w:val="28"/>
          <w:lang w:val="uk-UA"/>
        </w:rPr>
        <w:t xml:space="preserve">Центр </w:t>
      </w:r>
      <w:r w:rsidRPr="002944E8">
        <w:rPr>
          <w:rFonts w:ascii="Times New Roman" w:hAnsi="Times New Roman" w:cs="Times New Roman"/>
          <w:szCs w:val="28"/>
          <w:lang w:val="uk-UA"/>
        </w:rPr>
        <w:t xml:space="preserve">має право </w:t>
      </w:r>
      <w:r w:rsidRPr="002944E8">
        <w:rPr>
          <w:rFonts w:ascii="Times New Roman" w:hAnsi="Times New Roman" w:cs="Times New Roman"/>
          <w:snapToGrid w:val="0"/>
          <w:szCs w:val="28"/>
          <w:lang w:val="uk-UA"/>
        </w:rPr>
        <w:t>здійснювати міжнародні зв'язки відповідно до вимог чинного законодавства України.</w:t>
      </w:r>
    </w:p>
    <w:p w:rsidR="009C66BD" w:rsidRPr="002944E8" w:rsidRDefault="009C66BD" w:rsidP="009C66B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p>
    <w:p w:rsidR="009C66BD" w:rsidRPr="002944E8" w:rsidRDefault="009C66BD" w:rsidP="009C66BD">
      <w:pPr>
        <w:tabs>
          <w:tab w:val="left" w:pos="1755"/>
        </w:tabs>
        <w:ind w:firstLine="709"/>
        <w:jc w:val="center"/>
        <w:rPr>
          <w:rFonts w:ascii="Times New Roman" w:hAnsi="Times New Roman" w:cs="Times New Roman"/>
          <w:szCs w:val="28"/>
          <w:lang w:val="uk-UA"/>
        </w:rPr>
      </w:pPr>
      <w:r w:rsidRPr="002944E8">
        <w:rPr>
          <w:rFonts w:ascii="Times New Roman" w:hAnsi="Times New Roman" w:cs="Times New Roman"/>
          <w:b/>
          <w:bCs/>
          <w:szCs w:val="28"/>
          <w:lang w:val="uk-UA"/>
        </w:rPr>
        <w:t>9.Прикінцеві положення</w:t>
      </w:r>
    </w:p>
    <w:p w:rsidR="009C66BD" w:rsidRPr="002944E8" w:rsidRDefault="009C66BD" w:rsidP="009C66BD">
      <w:pPr>
        <w:ind w:firstLine="709"/>
        <w:jc w:val="both"/>
        <w:rPr>
          <w:rFonts w:ascii="Times New Roman" w:hAnsi="Times New Roman" w:cs="Times New Roman"/>
          <w:szCs w:val="28"/>
          <w:lang w:val="uk-UA"/>
        </w:rPr>
      </w:pPr>
      <w:r w:rsidRPr="002944E8">
        <w:rPr>
          <w:rFonts w:ascii="Times New Roman" w:hAnsi="Times New Roman" w:cs="Times New Roman"/>
          <w:szCs w:val="28"/>
          <w:lang w:val="uk-UA"/>
        </w:rPr>
        <w:t>9.1. Цей</w:t>
      </w:r>
      <w:r w:rsidRPr="002944E8">
        <w:rPr>
          <w:rFonts w:ascii="Times New Roman" w:hAnsi="Times New Roman" w:cs="Times New Roman"/>
          <w:spacing w:val="129"/>
          <w:szCs w:val="28"/>
          <w:lang w:val="uk-UA"/>
        </w:rPr>
        <w:t xml:space="preserve"> </w:t>
      </w:r>
      <w:r w:rsidRPr="002944E8">
        <w:rPr>
          <w:rFonts w:ascii="Times New Roman" w:hAnsi="Times New Roman" w:cs="Times New Roman"/>
          <w:szCs w:val="28"/>
          <w:lang w:val="uk-UA"/>
        </w:rPr>
        <w:t>С</w:t>
      </w:r>
      <w:r w:rsidRPr="002944E8">
        <w:rPr>
          <w:rFonts w:ascii="Times New Roman" w:hAnsi="Times New Roman" w:cs="Times New Roman"/>
          <w:spacing w:val="1"/>
          <w:szCs w:val="28"/>
          <w:lang w:val="uk-UA"/>
        </w:rPr>
        <w:t>т</w:t>
      </w:r>
      <w:r w:rsidRPr="002944E8">
        <w:rPr>
          <w:rFonts w:ascii="Times New Roman" w:hAnsi="Times New Roman" w:cs="Times New Roman"/>
          <w:szCs w:val="28"/>
          <w:lang w:val="uk-UA"/>
        </w:rPr>
        <w:t>а</w:t>
      </w:r>
      <w:r w:rsidRPr="002944E8">
        <w:rPr>
          <w:rFonts w:ascii="Times New Roman" w:hAnsi="Times New Roman" w:cs="Times New Roman"/>
          <w:spacing w:val="2"/>
          <w:szCs w:val="28"/>
          <w:lang w:val="uk-UA"/>
        </w:rPr>
        <w:t>т</w:t>
      </w:r>
      <w:r w:rsidRPr="002944E8">
        <w:rPr>
          <w:rFonts w:ascii="Times New Roman" w:hAnsi="Times New Roman" w:cs="Times New Roman"/>
          <w:spacing w:val="-6"/>
          <w:szCs w:val="28"/>
          <w:lang w:val="uk-UA"/>
        </w:rPr>
        <w:t>у</w:t>
      </w:r>
      <w:r w:rsidRPr="002944E8">
        <w:rPr>
          <w:rFonts w:ascii="Times New Roman" w:hAnsi="Times New Roman" w:cs="Times New Roman"/>
          <w:szCs w:val="28"/>
          <w:lang w:val="uk-UA"/>
        </w:rPr>
        <w:t>т</w:t>
      </w:r>
      <w:r w:rsidRPr="002944E8">
        <w:rPr>
          <w:rFonts w:ascii="Times New Roman" w:hAnsi="Times New Roman" w:cs="Times New Roman"/>
          <w:spacing w:val="128"/>
          <w:szCs w:val="28"/>
          <w:lang w:val="uk-UA"/>
        </w:rPr>
        <w:t xml:space="preserve"> </w:t>
      </w:r>
      <w:r w:rsidRPr="002944E8">
        <w:rPr>
          <w:rFonts w:ascii="Times New Roman" w:hAnsi="Times New Roman" w:cs="Times New Roman"/>
          <w:szCs w:val="28"/>
          <w:lang w:val="uk-UA"/>
        </w:rPr>
        <w:t>є</w:t>
      </w:r>
      <w:r w:rsidRPr="002944E8">
        <w:rPr>
          <w:rFonts w:ascii="Times New Roman" w:hAnsi="Times New Roman" w:cs="Times New Roman"/>
          <w:spacing w:val="130"/>
          <w:szCs w:val="28"/>
          <w:lang w:val="uk-UA"/>
        </w:rPr>
        <w:t xml:space="preserve"> </w:t>
      </w:r>
      <w:r w:rsidRPr="002944E8">
        <w:rPr>
          <w:rFonts w:ascii="Times New Roman" w:hAnsi="Times New Roman" w:cs="Times New Roman"/>
          <w:szCs w:val="28"/>
          <w:lang w:val="uk-UA"/>
        </w:rPr>
        <w:t>основ</w:t>
      </w:r>
      <w:r w:rsidRPr="002944E8">
        <w:rPr>
          <w:rFonts w:ascii="Times New Roman" w:hAnsi="Times New Roman" w:cs="Times New Roman"/>
          <w:spacing w:val="1"/>
          <w:szCs w:val="28"/>
          <w:lang w:val="uk-UA"/>
        </w:rPr>
        <w:t>ни</w:t>
      </w:r>
      <w:r w:rsidRPr="002944E8">
        <w:rPr>
          <w:rFonts w:ascii="Times New Roman" w:hAnsi="Times New Roman" w:cs="Times New Roman"/>
          <w:szCs w:val="28"/>
          <w:lang w:val="uk-UA"/>
        </w:rPr>
        <w:t>м</w:t>
      </w:r>
      <w:r w:rsidRPr="002944E8">
        <w:rPr>
          <w:rFonts w:ascii="Times New Roman" w:hAnsi="Times New Roman" w:cs="Times New Roman"/>
          <w:spacing w:val="128"/>
          <w:szCs w:val="28"/>
          <w:lang w:val="uk-UA"/>
        </w:rPr>
        <w:t xml:space="preserve"> </w:t>
      </w:r>
      <w:r w:rsidRPr="002944E8">
        <w:rPr>
          <w:rFonts w:ascii="Times New Roman" w:hAnsi="Times New Roman" w:cs="Times New Roman"/>
          <w:szCs w:val="28"/>
          <w:lang w:val="uk-UA"/>
        </w:rPr>
        <w:t>до</w:t>
      </w:r>
      <w:r w:rsidRPr="002944E8">
        <w:rPr>
          <w:rFonts w:ascii="Times New Roman" w:hAnsi="Times New Roman" w:cs="Times New Roman"/>
          <w:spacing w:val="4"/>
          <w:szCs w:val="28"/>
          <w:lang w:val="uk-UA"/>
        </w:rPr>
        <w:t>к</w:t>
      </w:r>
      <w:r w:rsidRPr="002944E8">
        <w:rPr>
          <w:rFonts w:ascii="Times New Roman" w:hAnsi="Times New Roman" w:cs="Times New Roman"/>
          <w:spacing w:val="-7"/>
          <w:szCs w:val="28"/>
          <w:lang w:val="uk-UA"/>
        </w:rPr>
        <w:t>у</w:t>
      </w:r>
      <w:r w:rsidRPr="002944E8">
        <w:rPr>
          <w:rFonts w:ascii="Times New Roman" w:hAnsi="Times New Roman" w:cs="Times New Roman"/>
          <w:szCs w:val="28"/>
          <w:lang w:val="uk-UA"/>
        </w:rPr>
        <w:t>м</w:t>
      </w:r>
      <w:r w:rsidRPr="002944E8">
        <w:rPr>
          <w:rFonts w:ascii="Times New Roman" w:hAnsi="Times New Roman" w:cs="Times New Roman"/>
          <w:spacing w:val="-1"/>
          <w:szCs w:val="28"/>
          <w:lang w:val="uk-UA"/>
        </w:rPr>
        <w:t>е</w:t>
      </w:r>
      <w:r w:rsidRPr="002944E8">
        <w:rPr>
          <w:rFonts w:ascii="Times New Roman" w:hAnsi="Times New Roman" w:cs="Times New Roman"/>
          <w:szCs w:val="28"/>
          <w:lang w:val="uk-UA"/>
        </w:rPr>
        <w:t>нтом,</w:t>
      </w:r>
      <w:r w:rsidRPr="002944E8">
        <w:rPr>
          <w:rFonts w:ascii="Times New Roman" w:hAnsi="Times New Roman" w:cs="Times New Roman"/>
          <w:spacing w:val="131"/>
          <w:szCs w:val="28"/>
          <w:lang w:val="uk-UA"/>
        </w:rPr>
        <w:t xml:space="preserve"> </w:t>
      </w:r>
      <w:r w:rsidRPr="002944E8">
        <w:rPr>
          <w:rFonts w:ascii="Times New Roman" w:hAnsi="Times New Roman" w:cs="Times New Roman"/>
          <w:szCs w:val="28"/>
          <w:lang w:val="uk-UA"/>
        </w:rPr>
        <w:t>я</w:t>
      </w:r>
      <w:r w:rsidRPr="002944E8">
        <w:rPr>
          <w:rFonts w:ascii="Times New Roman" w:hAnsi="Times New Roman" w:cs="Times New Roman"/>
          <w:spacing w:val="1"/>
          <w:szCs w:val="28"/>
          <w:lang w:val="uk-UA"/>
        </w:rPr>
        <w:t>к</w:t>
      </w:r>
      <w:r w:rsidRPr="002944E8">
        <w:rPr>
          <w:rFonts w:ascii="Times New Roman" w:hAnsi="Times New Roman" w:cs="Times New Roman"/>
          <w:spacing w:val="-1"/>
          <w:szCs w:val="28"/>
          <w:lang w:val="uk-UA"/>
        </w:rPr>
        <w:t>и</w:t>
      </w:r>
      <w:r w:rsidRPr="002944E8">
        <w:rPr>
          <w:rFonts w:ascii="Times New Roman" w:hAnsi="Times New Roman" w:cs="Times New Roman"/>
          <w:szCs w:val="28"/>
          <w:lang w:val="uk-UA"/>
        </w:rPr>
        <w:t>й</w:t>
      </w:r>
      <w:r w:rsidRPr="002944E8">
        <w:rPr>
          <w:rFonts w:ascii="Times New Roman" w:hAnsi="Times New Roman" w:cs="Times New Roman"/>
          <w:spacing w:val="130"/>
          <w:szCs w:val="28"/>
          <w:lang w:val="uk-UA"/>
        </w:rPr>
        <w:t xml:space="preserve"> </w:t>
      </w:r>
      <w:r w:rsidRPr="002944E8">
        <w:rPr>
          <w:rFonts w:ascii="Times New Roman" w:hAnsi="Times New Roman" w:cs="Times New Roman"/>
          <w:szCs w:val="28"/>
          <w:lang w:val="uk-UA"/>
        </w:rPr>
        <w:t>в</w:t>
      </w:r>
      <w:r w:rsidRPr="002944E8">
        <w:rPr>
          <w:rFonts w:ascii="Times New Roman" w:hAnsi="Times New Roman" w:cs="Times New Roman"/>
          <w:spacing w:val="-1"/>
          <w:szCs w:val="28"/>
          <w:lang w:val="uk-UA"/>
        </w:rPr>
        <w:t>и</w:t>
      </w:r>
      <w:r w:rsidRPr="002944E8">
        <w:rPr>
          <w:rFonts w:ascii="Times New Roman" w:hAnsi="Times New Roman" w:cs="Times New Roman"/>
          <w:szCs w:val="28"/>
          <w:lang w:val="uk-UA"/>
        </w:rPr>
        <w:t>з</w:t>
      </w:r>
      <w:r w:rsidRPr="002944E8">
        <w:rPr>
          <w:rFonts w:ascii="Times New Roman" w:hAnsi="Times New Roman" w:cs="Times New Roman"/>
          <w:spacing w:val="1"/>
          <w:szCs w:val="28"/>
          <w:lang w:val="uk-UA"/>
        </w:rPr>
        <w:t>н</w:t>
      </w:r>
      <w:r w:rsidRPr="002944E8">
        <w:rPr>
          <w:rFonts w:ascii="Times New Roman" w:hAnsi="Times New Roman" w:cs="Times New Roman"/>
          <w:szCs w:val="28"/>
          <w:lang w:val="uk-UA"/>
        </w:rPr>
        <w:t>а</w:t>
      </w:r>
      <w:r w:rsidRPr="002944E8">
        <w:rPr>
          <w:rFonts w:ascii="Times New Roman" w:hAnsi="Times New Roman" w:cs="Times New Roman"/>
          <w:spacing w:val="-1"/>
          <w:szCs w:val="28"/>
          <w:lang w:val="uk-UA"/>
        </w:rPr>
        <w:t>ча</w:t>
      </w:r>
      <w:r w:rsidRPr="002944E8">
        <w:rPr>
          <w:rFonts w:ascii="Times New Roman" w:hAnsi="Times New Roman" w:cs="Times New Roman"/>
          <w:szCs w:val="28"/>
          <w:lang w:val="uk-UA"/>
        </w:rPr>
        <w:t>є</w:t>
      </w:r>
      <w:r w:rsidRPr="002944E8">
        <w:rPr>
          <w:rFonts w:ascii="Times New Roman" w:hAnsi="Times New Roman" w:cs="Times New Roman"/>
          <w:spacing w:val="129"/>
          <w:szCs w:val="28"/>
          <w:lang w:val="uk-UA"/>
        </w:rPr>
        <w:t xml:space="preserve"> </w:t>
      </w:r>
      <w:r w:rsidRPr="002944E8">
        <w:rPr>
          <w:rFonts w:ascii="Times New Roman" w:hAnsi="Times New Roman" w:cs="Times New Roman"/>
          <w:spacing w:val="1"/>
          <w:szCs w:val="28"/>
          <w:lang w:val="uk-UA"/>
        </w:rPr>
        <w:t>п</w:t>
      </w:r>
      <w:r w:rsidRPr="002944E8">
        <w:rPr>
          <w:rFonts w:ascii="Times New Roman" w:hAnsi="Times New Roman" w:cs="Times New Roman"/>
          <w:szCs w:val="28"/>
          <w:lang w:val="uk-UA"/>
        </w:rPr>
        <w:t>ор</w:t>
      </w:r>
      <w:r w:rsidRPr="002944E8">
        <w:rPr>
          <w:rFonts w:ascii="Times New Roman" w:hAnsi="Times New Roman" w:cs="Times New Roman"/>
          <w:spacing w:val="-2"/>
          <w:szCs w:val="28"/>
          <w:lang w:val="uk-UA"/>
        </w:rPr>
        <w:t>я</w:t>
      </w:r>
      <w:r w:rsidRPr="002944E8">
        <w:rPr>
          <w:rFonts w:ascii="Times New Roman" w:hAnsi="Times New Roman" w:cs="Times New Roman"/>
          <w:szCs w:val="28"/>
          <w:lang w:val="uk-UA"/>
        </w:rPr>
        <w:t>док</w:t>
      </w:r>
      <w:r w:rsidRPr="002944E8">
        <w:rPr>
          <w:rFonts w:ascii="Times New Roman" w:hAnsi="Times New Roman" w:cs="Times New Roman"/>
          <w:spacing w:val="138"/>
          <w:szCs w:val="28"/>
          <w:lang w:val="uk-UA"/>
        </w:rPr>
        <w:t xml:space="preserve"> </w:t>
      </w:r>
      <w:r w:rsidRPr="002944E8">
        <w:rPr>
          <w:rFonts w:ascii="Times New Roman" w:hAnsi="Times New Roman" w:cs="Times New Roman"/>
          <w:szCs w:val="28"/>
          <w:lang w:val="uk-UA"/>
        </w:rPr>
        <w:t>дія</w:t>
      </w:r>
      <w:r w:rsidRPr="002944E8">
        <w:rPr>
          <w:rFonts w:ascii="Times New Roman" w:hAnsi="Times New Roman" w:cs="Times New Roman"/>
          <w:spacing w:val="-1"/>
          <w:szCs w:val="28"/>
          <w:lang w:val="uk-UA"/>
        </w:rPr>
        <w:t>л</w:t>
      </w:r>
      <w:r w:rsidRPr="002944E8">
        <w:rPr>
          <w:rFonts w:ascii="Times New Roman" w:hAnsi="Times New Roman" w:cs="Times New Roman"/>
          <w:szCs w:val="28"/>
          <w:lang w:val="uk-UA"/>
        </w:rPr>
        <w:t>ь</w:t>
      </w:r>
      <w:r w:rsidRPr="002944E8">
        <w:rPr>
          <w:rFonts w:ascii="Times New Roman" w:hAnsi="Times New Roman" w:cs="Times New Roman"/>
          <w:spacing w:val="1"/>
          <w:szCs w:val="28"/>
          <w:lang w:val="uk-UA"/>
        </w:rPr>
        <w:t>н</w:t>
      </w:r>
      <w:r w:rsidRPr="002944E8">
        <w:rPr>
          <w:rFonts w:ascii="Times New Roman" w:hAnsi="Times New Roman" w:cs="Times New Roman"/>
          <w:szCs w:val="28"/>
          <w:lang w:val="uk-UA"/>
        </w:rPr>
        <w:t xml:space="preserve">ості, </w:t>
      </w:r>
      <w:r w:rsidRPr="002944E8">
        <w:rPr>
          <w:rFonts w:ascii="Times New Roman" w:hAnsi="Times New Roman" w:cs="Times New Roman"/>
          <w:spacing w:val="1"/>
          <w:szCs w:val="28"/>
          <w:lang w:val="uk-UA"/>
        </w:rPr>
        <w:t>с</w:t>
      </w:r>
      <w:r w:rsidRPr="002944E8">
        <w:rPr>
          <w:rFonts w:ascii="Times New Roman" w:hAnsi="Times New Roman" w:cs="Times New Roman"/>
          <w:spacing w:val="-4"/>
          <w:szCs w:val="28"/>
          <w:lang w:val="uk-UA"/>
        </w:rPr>
        <w:t>у</w:t>
      </w:r>
      <w:r w:rsidRPr="002944E8">
        <w:rPr>
          <w:rFonts w:ascii="Times New Roman" w:hAnsi="Times New Roman" w:cs="Times New Roman"/>
          <w:spacing w:val="5"/>
          <w:szCs w:val="28"/>
          <w:lang w:val="uk-UA"/>
        </w:rPr>
        <w:t>к</w:t>
      </w:r>
      <w:r w:rsidRPr="002944E8">
        <w:rPr>
          <w:rFonts w:ascii="Times New Roman" w:hAnsi="Times New Roman" w:cs="Times New Roman"/>
          <w:spacing w:val="-4"/>
          <w:szCs w:val="28"/>
          <w:lang w:val="uk-UA"/>
        </w:rPr>
        <w:t>у</w:t>
      </w:r>
      <w:r w:rsidRPr="002944E8">
        <w:rPr>
          <w:rFonts w:ascii="Times New Roman" w:hAnsi="Times New Roman" w:cs="Times New Roman"/>
          <w:szCs w:val="28"/>
          <w:lang w:val="uk-UA"/>
        </w:rPr>
        <w:t>п</w:t>
      </w:r>
      <w:r w:rsidRPr="002944E8">
        <w:rPr>
          <w:rFonts w:ascii="Times New Roman" w:hAnsi="Times New Roman" w:cs="Times New Roman"/>
          <w:spacing w:val="1"/>
          <w:szCs w:val="28"/>
          <w:lang w:val="uk-UA"/>
        </w:rPr>
        <w:t>н</w:t>
      </w:r>
      <w:r w:rsidRPr="002944E8">
        <w:rPr>
          <w:rFonts w:ascii="Times New Roman" w:hAnsi="Times New Roman" w:cs="Times New Roman"/>
          <w:szCs w:val="28"/>
          <w:lang w:val="uk-UA"/>
        </w:rPr>
        <w:t>ість</w:t>
      </w:r>
      <w:r w:rsidRPr="002944E8">
        <w:rPr>
          <w:rFonts w:ascii="Times New Roman" w:hAnsi="Times New Roman" w:cs="Times New Roman"/>
          <w:spacing w:val="15"/>
          <w:szCs w:val="28"/>
          <w:lang w:val="uk-UA"/>
        </w:rPr>
        <w:t xml:space="preserve"> </w:t>
      </w:r>
      <w:r w:rsidRPr="002944E8">
        <w:rPr>
          <w:rFonts w:ascii="Times New Roman" w:hAnsi="Times New Roman" w:cs="Times New Roman"/>
          <w:spacing w:val="1"/>
          <w:szCs w:val="28"/>
          <w:lang w:val="uk-UA"/>
        </w:rPr>
        <w:t>з</w:t>
      </w:r>
      <w:r w:rsidRPr="002944E8">
        <w:rPr>
          <w:rFonts w:ascii="Times New Roman" w:hAnsi="Times New Roman" w:cs="Times New Roman"/>
          <w:szCs w:val="28"/>
          <w:lang w:val="uk-UA"/>
        </w:rPr>
        <w:t>аг</w:t>
      </w:r>
      <w:r w:rsidRPr="002944E8">
        <w:rPr>
          <w:rFonts w:ascii="Times New Roman" w:hAnsi="Times New Roman" w:cs="Times New Roman"/>
          <w:spacing w:val="-1"/>
          <w:szCs w:val="28"/>
          <w:lang w:val="uk-UA"/>
        </w:rPr>
        <w:t>а</w:t>
      </w:r>
      <w:r w:rsidRPr="002944E8">
        <w:rPr>
          <w:rFonts w:ascii="Times New Roman" w:hAnsi="Times New Roman" w:cs="Times New Roman"/>
          <w:szCs w:val="28"/>
          <w:lang w:val="uk-UA"/>
        </w:rPr>
        <w:t>л</w:t>
      </w:r>
      <w:r w:rsidRPr="002944E8">
        <w:rPr>
          <w:rFonts w:ascii="Times New Roman" w:hAnsi="Times New Roman" w:cs="Times New Roman"/>
          <w:spacing w:val="-1"/>
          <w:szCs w:val="28"/>
          <w:lang w:val="uk-UA"/>
        </w:rPr>
        <w:t>ь</w:t>
      </w:r>
      <w:r w:rsidRPr="002944E8">
        <w:rPr>
          <w:rFonts w:ascii="Times New Roman" w:hAnsi="Times New Roman" w:cs="Times New Roman"/>
          <w:szCs w:val="28"/>
          <w:lang w:val="uk-UA"/>
        </w:rPr>
        <w:t>них</w:t>
      </w:r>
      <w:r w:rsidRPr="002944E8">
        <w:rPr>
          <w:rFonts w:ascii="Times New Roman" w:hAnsi="Times New Roman" w:cs="Times New Roman"/>
          <w:spacing w:val="13"/>
          <w:szCs w:val="28"/>
          <w:lang w:val="uk-UA"/>
        </w:rPr>
        <w:t xml:space="preserve"> </w:t>
      </w:r>
      <w:r w:rsidRPr="002944E8">
        <w:rPr>
          <w:rFonts w:ascii="Times New Roman" w:hAnsi="Times New Roman" w:cs="Times New Roman"/>
          <w:szCs w:val="28"/>
          <w:lang w:val="uk-UA"/>
        </w:rPr>
        <w:t>пр</w:t>
      </w:r>
      <w:r w:rsidRPr="002944E8">
        <w:rPr>
          <w:rFonts w:ascii="Times New Roman" w:hAnsi="Times New Roman" w:cs="Times New Roman"/>
          <w:spacing w:val="-1"/>
          <w:szCs w:val="28"/>
          <w:lang w:val="uk-UA"/>
        </w:rPr>
        <w:t>а</w:t>
      </w:r>
      <w:r w:rsidRPr="002944E8">
        <w:rPr>
          <w:rFonts w:ascii="Times New Roman" w:hAnsi="Times New Roman" w:cs="Times New Roman"/>
          <w:szCs w:val="28"/>
          <w:lang w:val="uk-UA"/>
        </w:rPr>
        <w:t>в</w:t>
      </w:r>
      <w:r w:rsidRPr="002944E8">
        <w:rPr>
          <w:rFonts w:ascii="Times New Roman" w:hAnsi="Times New Roman" w:cs="Times New Roman"/>
          <w:spacing w:val="12"/>
          <w:szCs w:val="28"/>
          <w:lang w:val="uk-UA"/>
        </w:rPr>
        <w:t xml:space="preserve"> </w:t>
      </w:r>
      <w:r w:rsidRPr="002944E8">
        <w:rPr>
          <w:rFonts w:ascii="Times New Roman" w:hAnsi="Times New Roman" w:cs="Times New Roman"/>
          <w:spacing w:val="1"/>
          <w:szCs w:val="28"/>
          <w:lang w:val="uk-UA"/>
        </w:rPr>
        <w:t>т</w:t>
      </w:r>
      <w:r w:rsidRPr="002944E8">
        <w:rPr>
          <w:rFonts w:ascii="Times New Roman" w:hAnsi="Times New Roman" w:cs="Times New Roman"/>
          <w:szCs w:val="28"/>
          <w:lang w:val="uk-UA"/>
        </w:rPr>
        <w:t>а</w:t>
      </w:r>
      <w:r w:rsidRPr="002944E8">
        <w:rPr>
          <w:rFonts w:ascii="Times New Roman" w:hAnsi="Times New Roman" w:cs="Times New Roman"/>
          <w:spacing w:val="13"/>
          <w:szCs w:val="28"/>
          <w:lang w:val="uk-UA"/>
        </w:rPr>
        <w:t xml:space="preserve"> </w:t>
      </w:r>
      <w:r w:rsidRPr="002944E8">
        <w:rPr>
          <w:rFonts w:ascii="Times New Roman" w:hAnsi="Times New Roman" w:cs="Times New Roman"/>
          <w:szCs w:val="28"/>
          <w:lang w:val="uk-UA"/>
        </w:rPr>
        <w:t>обов’яз</w:t>
      </w:r>
      <w:r w:rsidRPr="002944E8">
        <w:rPr>
          <w:rFonts w:ascii="Times New Roman" w:hAnsi="Times New Roman" w:cs="Times New Roman"/>
          <w:spacing w:val="1"/>
          <w:szCs w:val="28"/>
          <w:lang w:val="uk-UA"/>
        </w:rPr>
        <w:t>к</w:t>
      </w:r>
      <w:r w:rsidRPr="002944E8">
        <w:rPr>
          <w:rFonts w:ascii="Times New Roman" w:hAnsi="Times New Roman" w:cs="Times New Roman"/>
          <w:szCs w:val="28"/>
          <w:lang w:val="uk-UA"/>
        </w:rPr>
        <w:t>ів</w:t>
      </w:r>
      <w:r w:rsidRPr="002944E8">
        <w:rPr>
          <w:rFonts w:ascii="Times New Roman" w:hAnsi="Times New Roman" w:cs="Times New Roman"/>
          <w:spacing w:val="18"/>
          <w:szCs w:val="28"/>
          <w:lang w:val="uk-UA"/>
        </w:rPr>
        <w:t xml:space="preserve"> </w:t>
      </w:r>
      <w:r w:rsidRPr="002944E8">
        <w:rPr>
          <w:rFonts w:ascii="Times New Roman" w:hAnsi="Times New Roman" w:cs="Times New Roman"/>
          <w:snapToGrid w:val="0"/>
          <w:szCs w:val="28"/>
          <w:lang w:val="uk-UA"/>
        </w:rPr>
        <w:t>Центру</w:t>
      </w:r>
      <w:r w:rsidRPr="002944E8">
        <w:rPr>
          <w:rFonts w:ascii="Times New Roman" w:hAnsi="Times New Roman" w:cs="Times New Roman"/>
          <w:spacing w:val="-1"/>
          <w:szCs w:val="28"/>
          <w:lang w:val="uk-UA"/>
        </w:rPr>
        <w:t xml:space="preserve"> </w:t>
      </w:r>
      <w:r w:rsidRPr="002944E8">
        <w:rPr>
          <w:rFonts w:ascii="Times New Roman" w:hAnsi="Times New Roman" w:cs="Times New Roman"/>
          <w:spacing w:val="3"/>
          <w:szCs w:val="28"/>
          <w:lang w:val="uk-UA"/>
        </w:rPr>
        <w:t>п</w:t>
      </w:r>
      <w:r w:rsidRPr="002944E8">
        <w:rPr>
          <w:rFonts w:ascii="Times New Roman" w:hAnsi="Times New Roman" w:cs="Times New Roman"/>
          <w:szCs w:val="28"/>
          <w:lang w:val="uk-UA"/>
        </w:rPr>
        <w:t>ро</w:t>
      </w:r>
      <w:r w:rsidRPr="002944E8">
        <w:rPr>
          <w:rFonts w:ascii="Times New Roman" w:hAnsi="Times New Roman" w:cs="Times New Roman"/>
          <w:spacing w:val="1"/>
          <w:szCs w:val="28"/>
          <w:lang w:val="uk-UA"/>
        </w:rPr>
        <w:t>т</w:t>
      </w:r>
      <w:r w:rsidRPr="002944E8">
        <w:rPr>
          <w:rFonts w:ascii="Times New Roman" w:hAnsi="Times New Roman" w:cs="Times New Roman"/>
          <w:szCs w:val="28"/>
          <w:lang w:val="uk-UA"/>
        </w:rPr>
        <w:t>ягом</w:t>
      </w:r>
      <w:r w:rsidRPr="002944E8">
        <w:rPr>
          <w:rFonts w:ascii="Times New Roman" w:hAnsi="Times New Roman" w:cs="Times New Roman"/>
          <w:spacing w:val="16"/>
          <w:szCs w:val="28"/>
          <w:lang w:val="uk-UA"/>
        </w:rPr>
        <w:t xml:space="preserve"> </w:t>
      </w:r>
      <w:r w:rsidRPr="002944E8">
        <w:rPr>
          <w:rFonts w:ascii="Times New Roman" w:hAnsi="Times New Roman" w:cs="Times New Roman"/>
          <w:spacing w:val="-4"/>
          <w:szCs w:val="28"/>
          <w:lang w:val="uk-UA"/>
        </w:rPr>
        <w:t>у</w:t>
      </w:r>
      <w:r w:rsidRPr="002944E8">
        <w:rPr>
          <w:rFonts w:ascii="Times New Roman" w:hAnsi="Times New Roman" w:cs="Times New Roman"/>
          <w:spacing w:val="-1"/>
          <w:szCs w:val="28"/>
          <w:lang w:val="uk-UA"/>
        </w:rPr>
        <w:t>с</w:t>
      </w:r>
      <w:r w:rsidRPr="002944E8">
        <w:rPr>
          <w:rFonts w:ascii="Times New Roman" w:hAnsi="Times New Roman" w:cs="Times New Roman"/>
          <w:szCs w:val="28"/>
          <w:lang w:val="uk-UA"/>
        </w:rPr>
        <w:t>ього</w:t>
      </w:r>
      <w:r w:rsidRPr="002944E8">
        <w:rPr>
          <w:rFonts w:ascii="Times New Roman" w:hAnsi="Times New Roman" w:cs="Times New Roman"/>
          <w:spacing w:val="14"/>
          <w:szCs w:val="28"/>
          <w:lang w:val="uk-UA"/>
        </w:rPr>
        <w:t xml:space="preserve"> </w:t>
      </w:r>
      <w:r w:rsidRPr="002944E8">
        <w:rPr>
          <w:rFonts w:ascii="Times New Roman" w:hAnsi="Times New Roman" w:cs="Times New Roman"/>
          <w:spacing w:val="1"/>
          <w:szCs w:val="28"/>
          <w:lang w:val="uk-UA"/>
        </w:rPr>
        <w:t>п</w:t>
      </w:r>
      <w:r w:rsidRPr="002944E8">
        <w:rPr>
          <w:rFonts w:ascii="Times New Roman" w:hAnsi="Times New Roman" w:cs="Times New Roman"/>
          <w:szCs w:val="28"/>
          <w:lang w:val="uk-UA"/>
        </w:rPr>
        <w:t>еріо</w:t>
      </w:r>
      <w:r w:rsidRPr="002944E8">
        <w:rPr>
          <w:rFonts w:ascii="Times New Roman" w:hAnsi="Times New Roman" w:cs="Times New Roman"/>
          <w:spacing w:val="2"/>
          <w:szCs w:val="28"/>
          <w:lang w:val="uk-UA"/>
        </w:rPr>
        <w:t>д</w:t>
      </w:r>
      <w:r w:rsidRPr="002944E8">
        <w:rPr>
          <w:rFonts w:ascii="Times New Roman" w:hAnsi="Times New Roman" w:cs="Times New Roman"/>
          <w:szCs w:val="28"/>
          <w:lang w:val="uk-UA"/>
        </w:rPr>
        <w:t>у його</w:t>
      </w:r>
      <w:r w:rsidRPr="002944E8">
        <w:rPr>
          <w:rFonts w:ascii="Times New Roman" w:hAnsi="Times New Roman" w:cs="Times New Roman"/>
          <w:spacing w:val="60"/>
          <w:szCs w:val="28"/>
          <w:lang w:val="uk-UA"/>
        </w:rPr>
        <w:t xml:space="preserve"> </w:t>
      </w:r>
      <w:r w:rsidRPr="002944E8">
        <w:rPr>
          <w:rFonts w:ascii="Times New Roman" w:hAnsi="Times New Roman" w:cs="Times New Roman"/>
          <w:spacing w:val="3"/>
          <w:szCs w:val="28"/>
          <w:lang w:val="uk-UA"/>
        </w:rPr>
        <w:t>ф</w:t>
      </w:r>
      <w:r w:rsidRPr="002944E8">
        <w:rPr>
          <w:rFonts w:ascii="Times New Roman" w:hAnsi="Times New Roman" w:cs="Times New Roman"/>
          <w:spacing w:val="-6"/>
          <w:szCs w:val="28"/>
          <w:lang w:val="uk-UA"/>
        </w:rPr>
        <w:t>у</w:t>
      </w:r>
      <w:r w:rsidRPr="002944E8">
        <w:rPr>
          <w:rFonts w:ascii="Times New Roman" w:hAnsi="Times New Roman" w:cs="Times New Roman"/>
          <w:szCs w:val="28"/>
          <w:lang w:val="uk-UA"/>
        </w:rPr>
        <w:t>н</w:t>
      </w:r>
      <w:r w:rsidRPr="002944E8">
        <w:rPr>
          <w:rFonts w:ascii="Times New Roman" w:hAnsi="Times New Roman" w:cs="Times New Roman"/>
          <w:spacing w:val="1"/>
          <w:szCs w:val="28"/>
          <w:lang w:val="uk-UA"/>
        </w:rPr>
        <w:t>кц</w:t>
      </w:r>
      <w:r w:rsidRPr="002944E8">
        <w:rPr>
          <w:rFonts w:ascii="Times New Roman" w:hAnsi="Times New Roman" w:cs="Times New Roman"/>
          <w:szCs w:val="28"/>
          <w:lang w:val="uk-UA"/>
        </w:rPr>
        <w:t>іо</w:t>
      </w:r>
      <w:r w:rsidRPr="002944E8">
        <w:rPr>
          <w:rFonts w:ascii="Times New Roman" w:hAnsi="Times New Roman" w:cs="Times New Roman"/>
          <w:spacing w:val="3"/>
          <w:szCs w:val="28"/>
          <w:lang w:val="uk-UA"/>
        </w:rPr>
        <w:t>н</w:t>
      </w:r>
      <w:r w:rsidRPr="002944E8">
        <w:rPr>
          <w:rFonts w:ascii="Times New Roman" w:hAnsi="Times New Roman" w:cs="Times New Roman"/>
          <w:spacing w:val="-3"/>
          <w:szCs w:val="28"/>
          <w:lang w:val="uk-UA"/>
        </w:rPr>
        <w:t>у</w:t>
      </w:r>
      <w:r w:rsidRPr="002944E8">
        <w:rPr>
          <w:rFonts w:ascii="Times New Roman" w:hAnsi="Times New Roman" w:cs="Times New Roman"/>
          <w:szCs w:val="28"/>
          <w:lang w:val="uk-UA"/>
        </w:rPr>
        <w:t>в</w:t>
      </w:r>
      <w:r w:rsidRPr="002944E8">
        <w:rPr>
          <w:rFonts w:ascii="Times New Roman" w:hAnsi="Times New Roman" w:cs="Times New Roman"/>
          <w:spacing w:val="-2"/>
          <w:szCs w:val="28"/>
          <w:lang w:val="uk-UA"/>
        </w:rPr>
        <w:t>а</w:t>
      </w:r>
      <w:r w:rsidRPr="002944E8">
        <w:rPr>
          <w:rFonts w:ascii="Times New Roman" w:hAnsi="Times New Roman" w:cs="Times New Roman"/>
          <w:szCs w:val="28"/>
          <w:lang w:val="uk-UA"/>
        </w:rPr>
        <w:t>н</w:t>
      </w:r>
      <w:r w:rsidRPr="002944E8">
        <w:rPr>
          <w:rFonts w:ascii="Times New Roman" w:hAnsi="Times New Roman" w:cs="Times New Roman"/>
          <w:spacing w:val="1"/>
          <w:szCs w:val="28"/>
          <w:lang w:val="uk-UA"/>
        </w:rPr>
        <w:t>н</w:t>
      </w:r>
      <w:r w:rsidRPr="002944E8">
        <w:rPr>
          <w:rFonts w:ascii="Times New Roman" w:hAnsi="Times New Roman" w:cs="Times New Roman"/>
          <w:szCs w:val="28"/>
          <w:lang w:val="uk-UA"/>
        </w:rPr>
        <w:t>я.</w:t>
      </w:r>
    </w:p>
    <w:p w:rsidR="009C66BD" w:rsidRPr="002944E8" w:rsidRDefault="009C66BD" w:rsidP="009C66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944E8">
        <w:rPr>
          <w:sz w:val="28"/>
          <w:szCs w:val="28"/>
          <w:lang w:val="uk-UA"/>
        </w:rPr>
        <w:t xml:space="preserve">9.2. Статут </w:t>
      </w:r>
      <w:r w:rsidRPr="002944E8">
        <w:rPr>
          <w:snapToGrid w:val="0"/>
          <w:sz w:val="28"/>
          <w:szCs w:val="28"/>
          <w:lang w:val="uk-UA"/>
        </w:rPr>
        <w:t xml:space="preserve">Центру </w:t>
      </w:r>
      <w:r w:rsidRPr="002944E8">
        <w:rPr>
          <w:sz w:val="28"/>
          <w:szCs w:val="28"/>
          <w:lang w:val="uk-UA"/>
        </w:rPr>
        <w:t>затверджується Засновником, зміни та доповнення до нього вносяться Засновником.</w:t>
      </w:r>
    </w:p>
    <w:p w:rsidR="009C66BD" w:rsidRPr="002944E8" w:rsidRDefault="009C66BD" w:rsidP="009C66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944E8">
        <w:rPr>
          <w:sz w:val="28"/>
          <w:szCs w:val="28"/>
          <w:lang w:val="uk-UA"/>
        </w:rPr>
        <w:t xml:space="preserve">Зміни і доповнення до Статуту набирають чинності з моменту їх державної реєстрації відповідно до запису до Єдиного державного реєстру юридичних  і фізичних </w:t>
      </w:r>
      <w:r w:rsidR="00F20A7C">
        <w:rPr>
          <w:sz w:val="28"/>
          <w:szCs w:val="28"/>
          <w:lang w:val="uk-UA"/>
        </w:rPr>
        <w:t>осіб-</w:t>
      </w:r>
      <w:r w:rsidRPr="002944E8">
        <w:rPr>
          <w:sz w:val="28"/>
          <w:szCs w:val="28"/>
          <w:lang w:val="uk-UA"/>
        </w:rPr>
        <w:t>підприємців.</w:t>
      </w:r>
    </w:p>
    <w:p w:rsidR="009C66BD" w:rsidRPr="002944E8" w:rsidRDefault="009C66BD" w:rsidP="009C66BD">
      <w:pPr>
        <w:shd w:val="clear" w:color="auto" w:fill="FFFFFF"/>
        <w:autoSpaceDN w:val="0"/>
        <w:adjustRightInd w:val="0"/>
        <w:ind w:firstLine="709"/>
        <w:jc w:val="both"/>
        <w:rPr>
          <w:rFonts w:ascii="Times New Roman" w:hAnsi="Times New Roman" w:cs="Times New Roman"/>
          <w:szCs w:val="28"/>
          <w:lang w:val="uk-UA"/>
        </w:rPr>
      </w:pPr>
      <w:r w:rsidRPr="002944E8">
        <w:rPr>
          <w:rFonts w:ascii="Times New Roman" w:hAnsi="Times New Roman" w:cs="Times New Roman"/>
          <w:szCs w:val="28"/>
          <w:lang w:val="uk-UA"/>
        </w:rPr>
        <w:t>9.</w:t>
      </w:r>
      <w:r w:rsidR="00D41DB1">
        <w:rPr>
          <w:rFonts w:ascii="Times New Roman" w:hAnsi="Times New Roman" w:cs="Times New Roman"/>
          <w:szCs w:val="28"/>
          <w:lang w:val="uk-UA"/>
        </w:rPr>
        <w:t>3</w:t>
      </w:r>
      <w:r w:rsidRPr="002944E8">
        <w:rPr>
          <w:rFonts w:ascii="Times New Roman" w:hAnsi="Times New Roman" w:cs="Times New Roman"/>
          <w:szCs w:val="28"/>
          <w:lang w:val="uk-UA"/>
        </w:rPr>
        <w:t xml:space="preserve">. </w:t>
      </w:r>
      <w:r w:rsidRPr="002944E8">
        <w:rPr>
          <w:rFonts w:ascii="Times New Roman" w:hAnsi="Times New Roman" w:cs="Times New Roman"/>
          <w:bCs/>
          <w:szCs w:val="28"/>
          <w:lang w:val="uk-UA"/>
        </w:rPr>
        <w:t xml:space="preserve">У </w:t>
      </w:r>
      <w:r w:rsidRPr="002944E8">
        <w:rPr>
          <w:rFonts w:ascii="Times New Roman" w:hAnsi="Times New Roman" w:cs="Times New Roman"/>
          <w:szCs w:val="28"/>
          <w:lang w:val="uk-UA"/>
        </w:rPr>
        <w:t xml:space="preserve">всьому, що не врегульовано цим Статутом, слід керуватися </w:t>
      </w:r>
      <w:r w:rsidRPr="002944E8">
        <w:rPr>
          <w:rFonts w:ascii="Times New Roman" w:hAnsi="Times New Roman" w:cs="Times New Roman"/>
          <w:bCs/>
          <w:szCs w:val="28"/>
          <w:lang w:val="uk-UA"/>
        </w:rPr>
        <w:t xml:space="preserve">чинним </w:t>
      </w:r>
      <w:r w:rsidRPr="002944E8">
        <w:rPr>
          <w:rFonts w:ascii="Times New Roman" w:hAnsi="Times New Roman" w:cs="Times New Roman"/>
          <w:szCs w:val="28"/>
          <w:lang w:val="uk-UA"/>
        </w:rPr>
        <w:t>законодавством України.</w:t>
      </w: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Pr="001133E2" w:rsidRDefault="009C66BD" w:rsidP="000A4259">
      <w:pPr>
        <w:rPr>
          <w:rFonts w:ascii="Times New Roman" w:hAnsi="Times New Roman" w:cs="Times New Roman"/>
          <w:b/>
          <w:szCs w:val="28"/>
          <w:lang w:val="uk-UA"/>
        </w:rPr>
      </w:pPr>
    </w:p>
    <w:p w:rsidR="009C66BD" w:rsidRPr="001133E2" w:rsidRDefault="009C66BD" w:rsidP="000A4259">
      <w:pPr>
        <w:rPr>
          <w:rFonts w:ascii="Times New Roman" w:hAnsi="Times New Roman" w:cs="Times New Roman"/>
          <w:b/>
          <w:szCs w:val="28"/>
          <w:lang w:val="uk-UA"/>
        </w:rPr>
      </w:pPr>
    </w:p>
    <w:p w:rsidR="009C66BD" w:rsidRPr="001133E2" w:rsidRDefault="009C66BD" w:rsidP="000A4259">
      <w:pPr>
        <w:rPr>
          <w:rFonts w:ascii="Times New Roman" w:hAnsi="Times New Roman" w:cs="Times New Roman"/>
          <w:b/>
          <w:szCs w:val="28"/>
          <w:lang w:val="uk-UA"/>
        </w:rPr>
      </w:pPr>
    </w:p>
    <w:p w:rsidR="009C66BD" w:rsidRPr="001133E2" w:rsidRDefault="001133E2" w:rsidP="000A4259">
      <w:pPr>
        <w:rPr>
          <w:rFonts w:ascii="Times New Roman" w:hAnsi="Times New Roman" w:cs="Times New Roman"/>
          <w:b/>
          <w:szCs w:val="28"/>
          <w:lang w:val="uk-UA"/>
        </w:rPr>
      </w:pPr>
      <w:r w:rsidRPr="001133E2">
        <w:rPr>
          <w:rFonts w:ascii="Times New Roman" w:hAnsi="Times New Roman" w:cs="Times New Roman"/>
          <w:b/>
          <w:szCs w:val="28"/>
          <w:lang w:val="uk-UA"/>
        </w:rPr>
        <w:t xml:space="preserve">Заступник голови ради                                              </w:t>
      </w:r>
      <w:r>
        <w:rPr>
          <w:rFonts w:ascii="Times New Roman" w:hAnsi="Times New Roman" w:cs="Times New Roman"/>
          <w:b/>
          <w:szCs w:val="28"/>
          <w:lang w:val="uk-UA"/>
        </w:rPr>
        <w:t xml:space="preserve">         </w:t>
      </w:r>
      <w:r w:rsidR="003369FC">
        <w:rPr>
          <w:rFonts w:ascii="Times New Roman" w:hAnsi="Times New Roman" w:cs="Times New Roman"/>
          <w:b/>
          <w:szCs w:val="28"/>
          <w:lang w:val="uk-UA"/>
        </w:rPr>
        <w:t xml:space="preserve">    </w:t>
      </w:r>
      <w:r w:rsidRPr="001133E2">
        <w:rPr>
          <w:rFonts w:ascii="Times New Roman" w:hAnsi="Times New Roman" w:cs="Times New Roman"/>
          <w:b/>
          <w:szCs w:val="28"/>
          <w:lang w:val="uk-UA"/>
        </w:rPr>
        <w:t>В.В.Мисник</w:t>
      </w:r>
    </w:p>
    <w:p w:rsidR="009C66BD" w:rsidRPr="001133E2" w:rsidRDefault="009C66BD" w:rsidP="000A4259">
      <w:pPr>
        <w:rPr>
          <w:rFonts w:ascii="Times New Roman" w:hAnsi="Times New Roman" w:cs="Times New Roman"/>
          <w:b/>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D41DB1" w:rsidRDefault="00D41DB1" w:rsidP="000A4259">
      <w:pPr>
        <w:rPr>
          <w:rFonts w:ascii="Times New Roman" w:hAnsi="Times New Roman" w:cs="Times New Roman"/>
          <w:szCs w:val="28"/>
          <w:lang w:val="uk-UA"/>
        </w:rPr>
      </w:pPr>
    </w:p>
    <w:p w:rsidR="00D41DB1" w:rsidRDefault="00D41DB1" w:rsidP="000A4259">
      <w:pPr>
        <w:rPr>
          <w:rFonts w:ascii="Times New Roman" w:hAnsi="Times New Roman" w:cs="Times New Roman"/>
          <w:szCs w:val="28"/>
          <w:lang w:val="uk-UA"/>
        </w:rPr>
      </w:pPr>
    </w:p>
    <w:p w:rsidR="00D41DB1" w:rsidRDefault="00D41DB1"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Default="009C66BD" w:rsidP="000A4259">
      <w:pPr>
        <w:rPr>
          <w:rFonts w:ascii="Times New Roman" w:hAnsi="Times New Roman" w:cs="Times New Roman"/>
          <w:szCs w:val="28"/>
          <w:lang w:val="uk-UA"/>
        </w:rPr>
      </w:pPr>
    </w:p>
    <w:p w:rsidR="009C66BD" w:rsidRPr="00EE12D2" w:rsidRDefault="009C66BD" w:rsidP="009C66BD">
      <w:pPr>
        <w:widowControl w:val="0"/>
        <w:shd w:val="clear" w:color="auto" w:fill="FFFFFF"/>
        <w:tabs>
          <w:tab w:val="left" w:pos="1950"/>
          <w:tab w:val="center" w:pos="4819"/>
        </w:tabs>
        <w:autoSpaceDN w:val="0"/>
        <w:adjustRightInd w:val="0"/>
        <w:rPr>
          <w:rFonts w:ascii="Times New Roman" w:eastAsia="Times New Roman" w:hAnsi="Times New Roman"/>
          <w:b/>
          <w:bCs/>
          <w:szCs w:val="28"/>
          <w:lang w:val="uk-UA" w:eastAsia="ru-RU"/>
        </w:rPr>
      </w:pPr>
      <w:r>
        <w:rPr>
          <w:rFonts w:ascii="Times New Roman" w:eastAsia="Times New Roman" w:hAnsi="Times New Roman"/>
          <w:b/>
          <w:bCs/>
          <w:szCs w:val="28"/>
          <w:lang w:val="uk-UA" w:eastAsia="ru-RU"/>
        </w:rPr>
        <w:lastRenderedPageBreak/>
        <w:t xml:space="preserve">                                                                        </w:t>
      </w:r>
      <w:r>
        <w:rPr>
          <w:rFonts w:ascii="Times New Roman" w:eastAsia="Times New Roman" w:hAnsi="Times New Roman"/>
          <w:b/>
          <w:bCs/>
          <w:szCs w:val="28"/>
          <w:lang w:eastAsia="ru-RU"/>
        </w:rPr>
        <w:t xml:space="preserve">Додаток </w:t>
      </w:r>
      <w:r>
        <w:rPr>
          <w:rFonts w:ascii="Times New Roman" w:eastAsia="Times New Roman" w:hAnsi="Times New Roman"/>
          <w:b/>
          <w:bCs/>
          <w:szCs w:val="28"/>
          <w:lang w:val="uk-UA" w:eastAsia="ru-RU"/>
        </w:rPr>
        <w:t>2</w:t>
      </w:r>
    </w:p>
    <w:p w:rsidR="002E18FE" w:rsidRDefault="009C66BD"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w:t>
      </w:r>
      <w:r w:rsidR="002E18FE">
        <w:rPr>
          <w:rFonts w:ascii="Times New Roman" w:eastAsia="Times New Roman" w:hAnsi="Times New Roman"/>
          <w:b/>
          <w:szCs w:val="28"/>
          <w:lang w:eastAsia="ru-RU"/>
        </w:rPr>
        <w:t>до рішення Х</w:t>
      </w:r>
      <w:r w:rsidR="002E18FE">
        <w:rPr>
          <w:rFonts w:ascii="Times New Roman" w:eastAsia="Times New Roman" w:hAnsi="Times New Roman"/>
          <w:b/>
          <w:szCs w:val="28"/>
          <w:lang w:val="en-US" w:eastAsia="ru-RU"/>
        </w:rPr>
        <w:t>L</w:t>
      </w:r>
      <w:r w:rsidR="002E18FE">
        <w:rPr>
          <w:rFonts w:ascii="Times New Roman" w:eastAsia="Times New Roman" w:hAnsi="Times New Roman"/>
          <w:b/>
          <w:szCs w:val="28"/>
          <w:lang w:eastAsia="ru-RU"/>
        </w:rPr>
        <w:t xml:space="preserve"> сесії              </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Володарської районної ради </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w:t>
      </w:r>
      <w:r>
        <w:rPr>
          <w:rFonts w:ascii="Times New Roman" w:eastAsia="Times New Roman" w:hAnsi="Times New Roman"/>
          <w:b/>
          <w:szCs w:val="28"/>
          <w:lang w:val="en-US" w:eastAsia="ru-RU"/>
        </w:rPr>
        <w:t>V</w:t>
      </w:r>
      <w:r>
        <w:rPr>
          <w:rFonts w:ascii="Times New Roman" w:eastAsia="Times New Roman" w:hAnsi="Times New Roman"/>
          <w:b/>
          <w:szCs w:val="28"/>
          <w:lang w:eastAsia="ru-RU"/>
        </w:rPr>
        <w:t xml:space="preserve">ІІ скликання            </w:t>
      </w:r>
    </w:p>
    <w:p w:rsidR="009C66BD" w:rsidRPr="002E18FE" w:rsidRDefault="002E18FE" w:rsidP="002E18FE">
      <w:pPr>
        <w:ind w:right="-314"/>
        <w:rPr>
          <w:rFonts w:ascii="Times New Roman" w:eastAsia="Times New Roman" w:hAnsi="Times New Roman"/>
          <w:b/>
          <w:szCs w:val="28"/>
          <w:lang w:eastAsia="ru-RU"/>
        </w:rPr>
      </w:pPr>
      <w:r>
        <w:rPr>
          <w:rFonts w:ascii="Times New Roman" w:eastAsia="Times New Roman" w:hAnsi="Times New Roman"/>
          <w:szCs w:val="28"/>
          <w:lang w:eastAsia="ru-RU"/>
        </w:rPr>
        <w:t xml:space="preserve">                                                                        </w:t>
      </w:r>
      <w:r>
        <w:rPr>
          <w:rFonts w:ascii="Times New Roman" w:eastAsia="Times New Roman" w:hAnsi="Times New Roman"/>
          <w:b/>
          <w:szCs w:val="28"/>
          <w:lang w:eastAsia="ru-RU"/>
        </w:rPr>
        <w:t xml:space="preserve">від </w:t>
      </w:r>
      <w:r>
        <w:rPr>
          <w:rFonts w:ascii="Times New Roman" w:eastAsia="Times New Roman" w:hAnsi="Times New Roman"/>
          <w:b/>
          <w:szCs w:val="28"/>
          <w:lang w:val="en-US" w:eastAsia="ru-RU"/>
        </w:rPr>
        <w:t>26</w:t>
      </w:r>
      <w:r>
        <w:rPr>
          <w:rFonts w:ascii="Times New Roman" w:eastAsia="Times New Roman" w:hAnsi="Times New Roman"/>
          <w:b/>
          <w:szCs w:val="28"/>
          <w:lang w:eastAsia="ru-RU"/>
        </w:rPr>
        <w:t xml:space="preserve"> </w:t>
      </w:r>
      <w:r>
        <w:rPr>
          <w:rFonts w:ascii="Times New Roman" w:eastAsia="Times New Roman" w:hAnsi="Times New Roman"/>
          <w:b/>
          <w:szCs w:val="28"/>
          <w:lang w:val="uk-UA" w:eastAsia="ru-RU"/>
        </w:rPr>
        <w:t>серп</w:t>
      </w:r>
      <w:r>
        <w:rPr>
          <w:rFonts w:ascii="Times New Roman" w:eastAsia="Times New Roman" w:hAnsi="Times New Roman"/>
          <w:b/>
          <w:szCs w:val="28"/>
          <w:lang w:eastAsia="ru-RU"/>
        </w:rPr>
        <w:t>ня 20</w:t>
      </w:r>
      <w:r>
        <w:rPr>
          <w:rFonts w:ascii="Times New Roman" w:eastAsia="Times New Roman" w:hAnsi="Times New Roman"/>
          <w:b/>
          <w:szCs w:val="28"/>
          <w:lang w:val="uk-UA" w:eastAsia="ru-RU"/>
        </w:rPr>
        <w:t>20</w:t>
      </w:r>
      <w:r>
        <w:rPr>
          <w:rFonts w:ascii="Times New Roman" w:eastAsia="Times New Roman" w:hAnsi="Times New Roman"/>
          <w:b/>
          <w:szCs w:val="28"/>
          <w:lang w:eastAsia="ru-RU"/>
        </w:rPr>
        <w:t xml:space="preserve"> №</w:t>
      </w:r>
      <w:r>
        <w:rPr>
          <w:rFonts w:ascii="Times New Roman" w:eastAsia="Times New Roman" w:hAnsi="Times New Roman"/>
          <w:b/>
          <w:szCs w:val="28"/>
          <w:lang w:val="en-US" w:eastAsia="ru-RU"/>
        </w:rPr>
        <w:t xml:space="preserve"> 496</w:t>
      </w:r>
      <w:r>
        <w:rPr>
          <w:rFonts w:ascii="Times New Roman" w:eastAsia="Times New Roman" w:hAnsi="Times New Roman"/>
          <w:b/>
          <w:szCs w:val="28"/>
          <w:lang w:val="uk-UA" w:eastAsia="ru-RU"/>
        </w:rPr>
        <w:t>-40-</w:t>
      </w:r>
      <w:r>
        <w:rPr>
          <w:rFonts w:ascii="Times New Roman" w:eastAsia="Times New Roman" w:hAnsi="Times New Roman"/>
          <w:b/>
          <w:szCs w:val="28"/>
          <w:lang w:val="en-US" w:eastAsia="ru-RU"/>
        </w:rPr>
        <w:t>V</w:t>
      </w:r>
      <w:r>
        <w:rPr>
          <w:rFonts w:ascii="Times New Roman" w:eastAsia="Times New Roman" w:hAnsi="Times New Roman"/>
          <w:b/>
          <w:szCs w:val="28"/>
          <w:lang w:val="uk-UA" w:eastAsia="ru-RU"/>
        </w:rPr>
        <w:t>ІІ</w:t>
      </w:r>
      <w:r>
        <w:rPr>
          <w:rFonts w:ascii="Times New Roman" w:eastAsia="Times New Roman" w:hAnsi="Times New Roman"/>
          <w:b/>
          <w:szCs w:val="28"/>
          <w:lang w:eastAsia="ru-RU"/>
        </w:rPr>
        <w:t xml:space="preserve">                                    </w:t>
      </w:r>
    </w:p>
    <w:p w:rsidR="009C66BD" w:rsidRDefault="009C66BD" w:rsidP="009C66BD">
      <w:pPr>
        <w:rPr>
          <w:rFonts w:ascii="Times New Roman" w:eastAsia="Times New Roman" w:hAnsi="Times New Roman"/>
          <w:b/>
          <w:szCs w:val="28"/>
          <w:lang w:val="uk-UA" w:eastAsia="ru-RU"/>
        </w:rPr>
      </w:pPr>
    </w:p>
    <w:p w:rsidR="009C66BD" w:rsidRDefault="009C66BD" w:rsidP="009C66BD">
      <w:pPr>
        <w:rPr>
          <w:rFonts w:ascii="Times New Roman" w:eastAsia="Times New Roman" w:hAnsi="Times New Roman"/>
          <w:b/>
          <w:szCs w:val="28"/>
          <w:lang w:val="uk-UA" w:eastAsia="ru-RU"/>
        </w:rPr>
      </w:pPr>
    </w:p>
    <w:p w:rsidR="009C66BD" w:rsidRDefault="009C66BD" w:rsidP="009C66BD">
      <w:pPr>
        <w:rPr>
          <w:rFonts w:ascii="Times New Roman" w:eastAsia="Times New Roman" w:hAnsi="Times New Roman"/>
          <w:b/>
          <w:szCs w:val="28"/>
          <w:lang w:val="uk-UA" w:eastAsia="ru-RU"/>
        </w:rPr>
      </w:pPr>
    </w:p>
    <w:p w:rsidR="009C66BD" w:rsidRDefault="009C66BD" w:rsidP="009C66BD">
      <w:pPr>
        <w:rPr>
          <w:rFonts w:ascii="Times New Roman" w:eastAsia="Times New Roman" w:hAnsi="Times New Roman"/>
          <w:b/>
          <w:szCs w:val="28"/>
          <w:lang w:val="uk-UA" w:eastAsia="ru-RU"/>
        </w:rPr>
      </w:pPr>
    </w:p>
    <w:p w:rsidR="009C66BD" w:rsidRPr="0074719B" w:rsidRDefault="009C66BD" w:rsidP="009C66BD">
      <w:pPr>
        <w:jc w:val="center"/>
        <w:rPr>
          <w:rFonts w:ascii="Times New Roman" w:eastAsia="Times New Roman" w:hAnsi="Times New Roman" w:cs="Times New Roman"/>
          <w:b/>
          <w:szCs w:val="28"/>
          <w:lang w:val="uk-UA"/>
        </w:rPr>
      </w:pPr>
      <w:r w:rsidRPr="0074719B">
        <w:rPr>
          <w:rFonts w:ascii="Times New Roman" w:eastAsia="Times New Roman" w:hAnsi="Times New Roman" w:cs="Times New Roman"/>
          <w:b/>
          <w:szCs w:val="28"/>
          <w:lang w:val="uk-UA"/>
        </w:rPr>
        <w:t xml:space="preserve">Штатна чисельність працівників </w:t>
      </w:r>
    </w:p>
    <w:p w:rsidR="009C66BD" w:rsidRPr="0074719B" w:rsidRDefault="003369FC" w:rsidP="009C66BD">
      <w:pPr>
        <w:jc w:val="center"/>
        <w:rPr>
          <w:rFonts w:ascii="Times New Roman" w:hAnsi="Times New Roman" w:cs="Times New Roman"/>
          <w:b/>
          <w:color w:val="000000"/>
          <w:szCs w:val="28"/>
          <w:lang w:val="uk-UA"/>
        </w:rPr>
      </w:pPr>
      <w:r>
        <w:rPr>
          <w:rFonts w:ascii="Times New Roman" w:hAnsi="Times New Roman" w:cs="Times New Roman"/>
          <w:b/>
          <w:color w:val="000000"/>
          <w:szCs w:val="28"/>
          <w:lang w:val="uk-UA"/>
        </w:rPr>
        <w:t xml:space="preserve"> ВОЛОДАРСЬКОГО</w:t>
      </w:r>
      <w:r w:rsidR="009C66BD" w:rsidRPr="0074719B">
        <w:rPr>
          <w:rFonts w:ascii="Times New Roman" w:hAnsi="Times New Roman" w:cs="Times New Roman"/>
          <w:b/>
          <w:color w:val="000000"/>
          <w:szCs w:val="28"/>
          <w:lang w:val="uk-UA"/>
        </w:rPr>
        <w:t xml:space="preserve"> ЦЕНТР</w:t>
      </w:r>
      <w:r>
        <w:rPr>
          <w:rFonts w:ascii="Times New Roman" w:hAnsi="Times New Roman" w:cs="Times New Roman"/>
          <w:b/>
          <w:color w:val="000000"/>
          <w:szCs w:val="28"/>
          <w:lang w:val="uk-UA"/>
        </w:rPr>
        <w:t>У</w:t>
      </w:r>
      <w:r w:rsidR="009C66BD" w:rsidRPr="0074719B">
        <w:rPr>
          <w:rFonts w:ascii="Times New Roman" w:hAnsi="Times New Roman" w:cs="Times New Roman"/>
          <w:b/>
          <w:color w:val="000000"/>
          <w:szCs w:val="28"/>
          <w:lang w:val="uk-UA"/>
        </w:rPr>
        <w:t xml:space="preserve"> ПРОФЕСІЙНОГО РО</w:t>
      </w:r>
      <w:r>
        <w:rPr>
          <w:rFonts w:ascii="Times New Roman" w:hAnsi="Times New Roman" w:cs="Times New Roman"/>
          <w:b/>
          <w:color w:val="000000"/>
          <w:szCs w:val="28"/>
          <w:lang w:val="uk-UA"/>
        </w:rPr>
        <w:t>ЗВИТКУ ПЕДАГОГІЧНИХ ПРАЦІВНИКІВ</w:t>
      </w:r>
      <w:r w:rsidR="009C66BD" w:rsidRPr="0074719B">
        <w:rPr>
          <w:rFonts w:ascii="Times New Roman" w:hAnsi="Times New Roman" w:cs="Times New Roman"/>
          <w:b/>
          <w:color w:val="000000"/>
          <w:szCs w:val="28"/>
          <w:lang w:val="uk-UA"/>
        </w:rPr>
        <w:t xml:space="preserve"> ВОЛОДАРСЬКОЇ РАЙОННОЇ РАДИ КИЇВСЬКОЇ ОБЛАСТІ</w:t>
      </w:r>
    </w:p>
    <w:p w:rsidR="009C66BD" w:rsidRDefault="009C66BD" w:rsidP="009C66BD">
      <w:pPr>
        <w:jc w:val="center"/>
        <w:rPr>
          <w:rFonts w:ascii="Times New Roman" w:hAnsi="Times New Roman" w:cs="Times New Roman"/>
          <w:b/>
          <w:color w:val="000000"/>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5129"/>
        <w:gridCol w:w="3107"/>
      </w:tblGrid>
      <w:tr w:rsidR="009C66BD" w:rsidTr="000444AB">
        <w:tc>
          <w:tcPr>
            <w:tcW w:w="1101"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 з/п</w:t>
            </w:r>
          </w:p>
        </w:tc>
        <w:tc>
          <w:tcPr>
            <w:tcW w:w="5469"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Посада</w:t>
            </w:r>
          </w:p>
        </w:tc>
        <w:tc>
          <w:tcPr>
            <w:tcW w:w="3285"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Кількість штатних одиниць</w:t>
            </w:r>
          </w:p>
        </w:tc>
      </w:tr>
      <w:tr w:rsidR="009C66BD" w:rsidTr="000444AB">
        <w:tc>
          <w:tcPr>
            <w:tcW w:w="1101"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1</w:t>
            </w:r>
          </w:p>
        </w:tc>
        <w:tc>
          <w:tcPr>
            <w:tcW w:w="5469"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Директор</w:t>
            </w:r>
          </w:p>
        </w:tc>
        <w:tc>
          <w:tcPr>
            <w:tcW w:w="3285"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1</w:t>
            </w:r>
          </w:p>
        </w:tc>
      </w:tr>
      <w:tr w:rsidR="009C66BD" w:rsidTr="000444AB">
        <w:tc>
          <w:tcPr>
            <w:tcW w:w="1101"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2</w:t>
            </w:r>
          </w:p>
        </w:tc>
        <w:tc>
          <w:tcPr>
            <w:tcW w:w="5469" w:type="dxa"/>
          </w:tcPr>
          <w:p w:rsidR="009C66BD" w:rsidRPr="000444AB" w:rsidRDefault="0074719B"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П</w:t>
            </w:r>
            <w:r w:rsidR="009C66BD" w:rsidRPr="000444AB">
              <w:rPr>
                <w:rFonts w:ascii="Times New Roman" w:hAnsi="Times New Roman" w:cs="Times New Roman"/>
                <w:szCs w:val="28"/>
                <w:lang w:val="uk-UA"/>
              </w:rPr>
              <w:t>сихолог</w:t>
            </w:r>
          </w:p>
        </w:tc>
        <w:tc>
          <w:tcPr>
            <w:tcW w:w="3285"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1</w:t>
            </w:r>
          </w:p>
        </w:tc>
      </w:tr>
      <w:tr w:rsidR="009C66BD" w:rsidTr="000444AB">
        <w:tc>
          <w:tcPr>
            <w:tcW w:w="1101"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3</w:t>
            </w:r>
          </w:p>
        </w:tc>
        <w:tc>
          <w:tcPr>
            <w:tcW w:w="5469"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Консультант</w:t>
            </w:r>
          </w:p>
        </w:tc>
        <w:tc>
          <w:tcPr>
            <w:tcW w:w="3285" w:type="dxa"/>
          </w:tcPr>
          <w:p w:rsidR="009C66BD" w:rsidRPr="000444AB" w:rsidRDefault="00602396" w:rsidP="000444AB">
            <w:pPr>
              <w:jc w:val="center"/>
              <w:rPr>
                <w:rFonts w:ascii="Times New Roman" w:hAnsi="Times New Roman" w:cs="Times New Roman"/>
                <w:szCs w:val="28"/>
                <w:lang w:val="uk-UA"/>
              </w:rPr>
            </w:pPr>
            <w:r>
              <w:rPr>
                <w:rFonts w:ascii="Times New Roman" w:hAnsi="Times New Roman" w:cs="Times New Roman"/>
                <w:szCs w:val="28"/>
                <w:lang w:val="uk-UA"/>
              </w:rPr>
              <w:t>4</w:t>
            </w:r>
          </w:p>
        </w:tc>
      </w:tr>
      <w:tr w:rsidR="009C66BD" w:rsidTr="000444AB">
        <w:tc>
          <w:tcPr>
            <w:tcW w:w="1101"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4</w:t>
            </w:r>
          </w:p>
        </w:tc>
        <w:tc>
          <w:tcPr>
            <w:tcW w:w="5469"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Бухгалтер</w:t>
            </w:r>
          </w:p>
        </w:tc>
        <w:tc>
          <w:tcPr>
            <w:tcW w:w="3285" w:type="dxa"/>
          </w:tcPr>
          <w:p w:rsidR="009C66BD" w:rsidRPr="000444AB" w:rsidRDefault="00F20A7C"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1</w:t>
            </w:r>
          </w:p>
        </w:tc>
      </w:tr>
      <w:tr w:rsidR="009C66BD" w:rsidTr="000444AB">
        <w:tc>
          <w:tcPr>
            <w:tcW w:w="1101"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5</w:t>
            </w:r>
          </w:p>
        </w:tc>
        <w:tc>
          <w:tcPr>
            <w:tcW w:w="5469"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 xml:space="preserve">Водій </w:t>
            </w:r>
          </w:p>
        </w:tc>
        <w:tc>
          <w:tcPr>
            <w:tcW w:w="3285"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1</w:t>
            </w:r>
          </w:p>
        </w:tc>
      </w:tr>
      <w:tr w:rsidR="009C66BD" w:rsidTr="000444AB">
        <w:tc>
          <w:tcPr>
            <w:tcW w:w="1101" w:type="dxa"/>
          </w:tcPr>
          <w:p w:rsidR="009C66BD" w:rsidRPr="000444AB" w:rsidRDefault="009C66BD" w:rsidP="000444AB">
            <w:pPr>
              <w:jc w:val="center"/>
              <w:rPr>
                <w:rFonts w:ascii="Times New Roman" w:hAnsi="Times New Roman" w:cs="Times New Roman"/>
                <w:szCs w:val="28"/>
                <w:lang w:val="uk-UA"/>
              </w:rPr>
            </w:pPr>
          </w:p>
        </w:tc>
        <w:tc>
          <w:tcPr>
            <w:tcW w:w="5469" w:type="dxa"/>
          </w:tcPr>
          <w:p w:rsidR="009C66BD" w:rsidRPr="000444AB" w:rsidRDefault="009C66BD" w:rsidP="000444AB">
            <w:pPr>
              <w:jc w:val="center"/>
              <w:rPr>
                <w:rFonts w:ascii="Times New Roman" w:hAnsi="Times New Roman" w:cs="Times New Roman"/>
                <w:szCs w:val="28"/>
                <w:lang w:val="uk-UA"/>
              </w:rPr>
            </w:pPr>
            <w:r w:rsidRPr="000444AB">
              <w:rPr>
                <w:rFonts w:ascii="Times New Roman" w:hAnsi="Times New Roman" w:cs="Times New Roman"/>
                <w:szCs w:val="28"/>
                <w:lang w:val="uk-UA"/>
              </w:rPr>
              <w:t>Всього</w:t>
            </w:r>
          </w:p>
        </w:tc>
        <w:tc>
          <w:tcPr>
            <w:tcW w:w="3285" w:type="dxa"/>
          </w:tcPr>
          <w:p w:rsidR="009C66BD" w:rsidRPr="000444AB" w:rsidRDefault="00602396" w:rsidP="000444AB">
            <w:pPr>
              <w:jc w:val="center"/>
              <w:rPr>
                <w:rFonts w:ascii="Times New Roman" w:hAnsi="Times New Roman" w:cs="Times New Roman"/>
                <w:szCs w:val="28"/>
                <w:lang w:val="uk-UA"/>
              </w:rPr>
            </w:pPr>
            <w:r>
              <w:rPr>
                <w:rFonts w:ascii="Times New Roman" w:hAnsi="Times New Roman" w:cs="Times New Roman"/>
                <w:szCs w:val="28"/>
                <w:lang w:val="uk-UA"/>
              </w:rPr>
              <w:t>8</w:t>
            </w:r>
          </w:p>
        </w:tc>
      </w:tr>
    </w:tbl>
    <w:p w:rsidR="009C66BD" w:rsidRPr="00EE12D2" w:rsidRDefault="009C66BD" w:rsidP="009C66BD">
      <w:pPr>
        <w:jc w:val="center"/>
        <w:rPr>
          <w:rFonts w:ascii="Times New Roman" w:hAnsi="Times New Roman" w:cs="Times New Roman"/>
          <w:b/>
          <w:szCs w:val="28"/>
          <w:lang w:val="uk-UA"/>
        </w:rPr>
      </w:pPr>
    </w:p>
    <w:p w:rsidR="009C66BD" w:rsidRDefault="009C66BD"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3369FC" w:rsidRPr="001133E2" w:rsidRDefault="003369FC" w:rsidP="003369FC">
      <w:pPr>
        <w:rPr>
          <w:rFonts w:ascii="Times New Roman" w:hAnsi="Times New Roman" w:cs="Times New Roman"/>
          <w:b/>
          <w:szCs w:val="28"/>
          <w:lang w:val="uk-UA"/>
        </w:rPr>
      </w:pPr>
    </w:p>
    <w:p w:rsidR="003369FC" w:rsidRPr="001133E2" w:rsidRDefault="003369FC" w:rsidP="003369FC">
      <w:pPr>
        <w:rPr>
          <w:rFonts w:ascii="Times New Roman" w:hAnsi="Times New Roman" w:cs="Times New Roman"/>
          <w:b/>
          <w:szCs w:val="28"/>
          <w:lang w:val="uk-UA"/>
        </w:rPr>
      </w:pPr>
      <w:r w:rsidRPr="001133E2">
        <w:rPr>
          <w:rFonts w:ascii="Times New Roman" w:hAnsi="Times New Roman" w:cs="Times New Roman"/>
          <w:b/>
          <w:szCs w:val="28"/>
          <w:lang w:val="uk-UA"/>
        </w:rPr>
        <w:t xml:space="preserve">Заступник голови ради                                              </w:t>
      </w:r>
      <w:r>
        <w:rPr>
          <w:rFonts w:ascii="Times New Roman" w:hAnsi="Times New Roman" w:cs="Times New Roman"/>
          <w:b/>
          <w:szCs w:val="28"/>
          <w:lang w:val="uk-UA"/>
        </w:rPr>
        <w:t xml:space="preserve">             </w:t>
      </w:r>
      <w:r w:rsidRPr="001133E2">
        <w:rPr>
          <w:rFonts w:ascii="Times New Roman" w:hAnsi="Times New Roman" w:cs="Times New Roman"/>
          <w:b/>
          <w:szCs w:val="28"/>
          <w:lang w:val="uk-UA"/>
        </w:rPr>
        <w:t>В.В.Мисник</w:t>
      </w: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74719B" w:rsidRDefault="0074719B" w:rsidP="000A4259">
      <w:pPr>
        <w:rPr>
          <w:rFonts w:ascii="Times New Roman" w:hAnsi="Times New Roman" w:cs="Times New Roman"/>
          <w:szCs w:val="28"/>
          <w:lang w:val="uk-UA"/>
        </w:rPr>
      </w:pPr>
    </w:p>
    <w:p w:rsidR="003369FC" w:rsidRDefault="003369FC" w:rsidP="000A4259">
      <w:pPr>
        <w:rPr>
          <w:rFonts w:ascii="Times New Roman" w:hAnsi="Times New Roman" w:cs="Times New Roman"/>
          <w:szCs w:val="28"/>
          <w:lang w:val="uk-UA"/>
        </w:rPr>
      </w:pPr>
    </w:p>
    <w:p w:rsidR="0074719B" w:rsidRPr="00EE12D2" w:rsidRDefault="0074719B" w:rsidP="0074719B">
      <w:pPr>
        <w:widowControl w:val="0"/>
        <w:shd w:val="clear" w:color="auto" w:fill="FFFFFF"/>
        <w:tabs>
          <w:tab w:val="left" w:pos="1950"/>
          <w:tab w:val="center" w:pos="4819"/>
        </w:tabs>
        <w:autoSpaceDN w:val="0"/>
        <w:adjustRightInd w:val="0"/>
        <w:rPr>
          <w:rFonts w:ascii="Times New Roman" w:eastAsia="Times New Roman" w:hAnsi="Times New Roman"/>
          <w:b/>
          <w:bCs/>
          <w:szCs w:val="28"/>
          <w:lang w:val="uk-UA" w:eastAsia="ru-RU"/>
        </w:rPr>
      </w:pPr>
      <w:r>
        <w:rPr>
          <w:rFonts w:ascii="Times New Roman" w:eastAsia="Times New Roman" w:hAnsi="Times New Roman"/>
          <w:b/>
          <w:bCs/>
          <w:szCs w:val="28"/>
          <w:lang w:val="uk-UA" w:eastAsia="ru-RU"/>
        </w:rPr>
        <w:lastRenderedPageBreak/>
        <w:t xml:space="preserve">                                                                        </w:t>
      </w:r>
      <w:r>
        <w:rPr>
          <w:rFonts w:ascii="Times New Roman" w:eastAsia="Times New Roman" w:hAnsi="Times New Roman"/>
          <w:b/>
          <w:bCs/>
          <w:szCs w:val="28"/>
          <w:lang w:eastAsia="ru-RU"/>
        </w:rPr>
        <w:t xml:space="preserve">Додаток </w:t>
      </w:r>
      <w:r>
        <w:rPr>
          <w:rFonts w:ascii="Times New Roman" w:eastAsia="Times New Roman" w:hAnsi="Times New Roman"/>
          <w:b/>
          <w:bCs/>
          <w:szCs w:val="28"/>
          <w:lang w:val="uk-UA" w:eastAsia="ru-RU"/>
        </w:rPr>
        <w:t>3</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до рішення Х</w:t>
      </w:r>
      <w:r>
        <w:rPr>
          <w:rFonts w:ascii="Times New Roman" w:eastAsia="Times New Roman" w:hAnsi="Times New Roman"/>
          <w:b/>
          <w:szCs w:val="28"/>
          <w:lang w:val="en-US" w:eastAsia="ru-RU"/>
        </w:rPr>
        <w:t>L</w:t>
      </w:r>
      <w:r>
        <w:rPr>
          <w:rFonts w:ascii="Times New Roman" w:eastAsia="Times New Roman" w:hAnsi="Times New Roman"/>
          <w:b/>
          <w:szCs w:val="28"/>
          <w:lang w:eastAsia="ru-RU"/>
        </w:rPr>
        <w:t xml:space="preserve"> сесії              </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Володарської районної ради </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w:t>
      </w:r>
      <w:r>
        <w:rPr>
          <w:rFonts w:ascii="Times New Roman" w:eastAsia="Times New Roman" w:hAnsi="Times New Roman"/>
          <w:b/>
          <w:szCs w:val="28"/>
          <w:lang w:val="en-US" w:eastAsia="ru-RU"/>
        </w:rPr>
        <w:t>V</w:t>
      </w:r>
      <w:r>
        <w:rPr>
          <w:rFonts w:ascii="Times New Roman" w:eastAsia="Times New Roman" w:hAnsi="Times New Roman"/>
          <w:b/>
          <w:szCs w:val="28"/>
          <w:lang w:eastAsia="ru-RU"/>
        </w:rPr>
        <w:t xml:space="preserve">ІІ скликання            </w:t>
      </w:r>
    </w:p>
    <w:p w:rsidR="002E18FE" w:rsidRDefault="002E18FE" w:rsidP="002E18FE">
      <w:pPr>
        <w:ind w:right="-314"/>
        <w:rPr>
          <w:rFonts w:ascii="Times New Roman" w:eastAsia="Times New Roman" w:hAnsi="Times New Roman"/>
          <w:b/>
          <w:szCs w:val="28"/>
          <w:lang w:eastAsia="ru-RU"/>
        </w:rPr>
      </w:pPr>
      <w:r>
        <w:rPr>
          <w:rFonts w:ascii="Times New Roman" w:eastAsia="Times New Roman" w:hAnsi="Times New Roman"/>
          <w:szCs w:val="28"/>
          <w:lang w:eastAsia="ru-RU"/>
        </w:rPr>
        <w:t xml:space="preserve">                                                                        </w:t>
      </w:r>
      <w:r>
        <w:rPr>
          <w:rFonts w:ascii="Times New Roman" w:eastAsia="Times New Roman" w:hAnsi="Times New Roman"/>
          <w:b/>
          <w:szCs w:val="28"/>
          <w:lang w:eastAsia="ru-RU"/>
        </w:rPr>
        <w:t xml:space="preserve">від </w:t>
      </w:r>
      <w:r>
        <w:rPr>
          <w:rFonts w:ascii="Times New Roman" w:eastAsia="Times New Roman" w:hAnsi="Times New Roman"/>
          <w:b/>
          <w:szCs w:val="28"/>
          <w:lang w:val="en-US" w:eastAsia="ru-RU"/>
        </w:rPr>
        <w:t>26</w:t>
      </w:r>
      <w:r>
        <w:rPr>
          <w:rFonts w:ascii="Times New Roman" w:eastAsia="Times New Roman" w:hAnsi="Times New Roman"/>
          <w:b/>
          <w:szCs w:val="28"/>
          <w:lang w:eastAsia="ru-RU"/>
        </w:rPr>
        <w:t xml:space="preserve"> </w:t>
      </w:r>
      <w:r>
        <w:rPr>
          <w:rFonts w:ascii="Times New Roman" w:eastAsia="Times New Roman" w:hAnsi="Times New Roman"/>
          <w:b/>
          <w:szCs w:val="28"/>
          <w:lang w:val="uk-UA" w:eastAsia="ru-RU"/>
        </w:rPr>
        <w:t>серп</w:t>
      </w:r>
      <w:r>
        <w:rPr>
          <w:rFonts w:ascii="Times New Roman" w:eastAsia="Times New Roman" w:hAnsi="Times New Roman"/>
          <w:b/>
          <w:szCs w:val="28"/>
          <w:lang w:eastAsia="ru-RU"/>
        </w:rPr>
        <w:t>ня 20</w:t>
      </w:r>
      <w:r>
        <w:rPr>
          <w:rFonts w:ascii="Times New Roman" w:eastAsia="Times New Roman" w:hAnsi="Times New Roman"/>
          <w:b/>
          <w:szCs w:val="28"/>
          <w:lang w:val="uk-UA" w:eastAsia="ru-RU"/>
        </w:rPr>
        <w:t>20</w:t>
      </w:r>
      <w:r>
        <w:rPr>
          <w:rFonts w:ascii="Times New Roman" w:eastAsia="Times New Roman" w:hAnsi="Times New Roman"/>
          <w:b/>
          <w:szCs w:val="28"/>
          <w:lang w:eastAsia="ru-RU"/>
        </w:rPr>
        <w:t xml:space="preserve"> №</w:t>
      </w:r>
      <w:r>
        <w:rPr>
          <w:rFonts w:ascii="Times New Roman" w:eastAsia="Times New Roman" w:hAnsi="Times New Roman"/>
          <w:b/>
          <w:szCs w:val="28"/>
          <w:lang w:val="en-US" w:eastAsia="ru-RU"/>
        </w:rPr>
        <w:t xml:space="preserve"> 496</w:t>
      </w:r>
      <w:r>
        <w:rPr>
          <w:rFonts w:ascii="Times New Roman" w:eastAsia="Times New Roman" w:hAnsi="Times New Roman"/>
          <w:b/>
          <w:szCs w:val="28"/>
          <w:lang w:val="uk-UA" w:eastAsia="ru-RU"/>
        </w:rPr>
        <w:t>-40-</w:t>
      </w:r>
      <w:r>
        <w:rPr>
          <w:rFonts w:ascii="Times New Roman" w:eastAsia="Times New Roman" w:hAnsi="Times New Roman"/>
          <w:b/>
          <w:szCs w:val="28"/>
          <w:lang w:val="en-US" w:eastAsia="ru-RU"/>
        </w:rPr>
        <w:t>V</w:t>
      </w:r>
      <w:r>
        <w:rPr>
          <w:rFonts w:ascii="Times New Roman" w:eastAsia="Times New Roman" w:hAnsi="Times New Roman"/>
          <w:b/>
          <w:szCs w:val="28"/>
          <w:lang w:val="uk-UA" w:eastAsia="ru-RU"/>
        </w:rPr>
        <w:t>ІІ</w:t>
      </w:r>
      <w:r>
        <w:rPr>
          <w:rFonts w:ascii="Times New Roman" w:eastAsia="Times New Roman" w:hAnsi="Times New Roman"/>
          <w:b/>
          <w:szCs w:val="28"/>
          <w:lang w:eastAsia="ru-RU"/>
        </w:rPr>
        <w:t xml:space="preserve">                                    </w:t>
      </w:r>
    </w:p>
    <w:p w:rsidR="0074719B" w:rsidRDefault="0074719B" w:rsidP="000A4259">
      <w:pPr>
        <w:rPr>
          <w:rFonts w:ascii="Times New Roman" w:hAnsi="Times New Roman" w:cs="Times New Roman"/>
          <w:szCs w:val="28"/>
          <w:lang w:val="uk-UA"/>
        </w:rPr>
      </w:pPr>
    </w:p>
    <w:p w:rsidR="0074719B" w:rsidRPr="0074719B" w:rsidRDefault="0074719B" w:rsidP="0074719B">
      <w:pPr>
        <w:pStyle w:val="111861"/>
        <w:widowControl w:val="0"/>
        <w:shd w:val="clear" w:color="auto" w:fill="FFFFFF"/>
        <w:spacing w:before="0" w:beforeAutospacing="0" w:after="0" w:afterAutospacing="0" w:line="256" w:lineRule="auto"/>
        <w:jc w:val="center"/>
        <w:rPr>
          <w:sz w:val="28"/>
          <w:szCs w:val="28"/>
        </w:rPr>
      </w:pPr>
      <w:r>
        <w:rPr>
          <w:b/>
          <w:bCs/>
          <w:color w:val="000000"/>
          <w:sz w:val="28"/>
          <w:szCs w:val="28"/>
        </w:rPr>
        <w:t>ПОРЯДОК</w:t>
      </w:r>
    </w:p>
    <w:p w:rsidR="0074719B" w:rsidRPr="0074719B" w:rsidRDefault="0074719B" w:rsidP="0074719B">
      <w:pPr>
        <w:pStyle w:val="a5"/>
        <w:widowControl w:val="0"/>
        <w:shd w:val="clear" w:color="auto" w:fill="FFFFFF"/>
        <w:spacing w:before="0" w:beforeAutospacing="0" w:after="0" w:afterAutospacing="0" w:line="256" w:lineRule="auto"/>
        <w:jc w:val="center"/>
        <w:rPr>
          <w:sz w:val="28"/>
          <w:szCs w:val="28"/>
          <w:lang w:val="hr-HR"/>
        </w:rPr>
      </w:pPr>
      <w:r w:rsidRPr="0074719B">
        <w:rPr>
          <w:b/>
          <w:bCs/>
          <w:color w:val="000000"/>
          <w:sz w:val="28"/>
          <w:szCs w:val="28"/>
        </w:rPr>
        <w:t>проведення</w:t>
      </w:r>
      <w:r w:rsidRPr="0074719B">
        <w:rPr>
          <w:b/>
          <w:bCs/>
          <w:color w:val="000000"/>
          <w:sz w:val="28"/>
          <w:szCs w:val="28"/>
          <w:lang w:val="hr-HR"/>
        </w:rPr>
        <w:t xml:space="preserve"> </w:t>
      </w:r>
      <w:r w:rsidRPr="0074719B">
        <w:rPr>
          <w:b/>
          <w:bCs/>
          <w:color w:val="000000"/>
          <w:sz w:val="28"/>
          <w:szCs w:val="28"/>
        </w:rPr>
        <w:t>конкурсу</w:t>
      </w:r>
      <w:r w:rsidRPr="0074719B">
        <w:rPr>
          <w:b/>
          <w:bCs/>
          <w:color w:val="000000"/>
          <w:sz w:val="28"/>
          <w:szCs w:val="28"/>
          <w:lang w:val="hr-HR"/>
        </w:rPr>
        <w:t xml:space="preserve"> </w:t>
      </w:r>
      <w:proofErr w:type="gramStart"/>
      <w:r w:rsidRPr="0074719B">
        <w:rPr>
          <w:b/>
          <w:bCs/>
          <w:color w:val="000000"/>
          <w:sz w:val="28"/>
          <w:szCs w:val="28"/>
        </w:rPr>
        <w:t>на</w:t>
      </w:r>
      <w:r w:rsidRPr="0074719B">
        <w:rPr>
          <w:b/>
          <w:bCs/>
          <w:color w:val="000000"/>
          <w:sz w:val="28"/>
          <w:szCs w:val="28"/>
          <w:lang w:val="hr-HR"/>
        </w:rPr>
        <w:t xml:space="preserve"> </w:t>
      </w:r>
      <w:r w:rsidRPr="0074719B">
        <w:rPr>
          <w:b/>
          <w:bCs/>
          <w:color w:val="000000"/>
          <w:sz w:val="28"/>
          <w:szCs w:val="28"/>
        </w:rPr>
        <w:t>посаду</w:t>
      </w:r>
      <w:proofErr w:type="gramEnd"/>
    </w:p>
    <w:p w:rsidR="0074719B" w:rsidRPr="0074719B" w:rsidRDefault="0074719B" w:rsidP="0074719B">
      <w:pPr>
        <w:pStyle w:val="a5"/>
        <w:widowControl w:val="0"/>
        <w:shd w:val="clear" w:color="auto" w:fill="FFFFFF"/>
        <w:spacing w:before="0" w:beforeAutospacing="0" w:after="280" w:afterAutospacing="0" w:line="256" w:lineRule="auto"/>
        <w:jc w:val="center"/>
        <w:rPr>
          <w:b/>
          <w:sz w:val="28"/>
          <w:szCs w:val="28"/>
          <w:lang w:val="hr-HR"/>
        </w:rPr>
      </w:pPr>
      <w:r w:rsidRPr="003369FC">
        <w:rPr>
          <w:b/>
          <w:bCs/>
          <w:color w:val="000000"/>
          <w:sz w:val="28"/>
          <w:szCs w:val="28"/>
          <w:lang w:val="hr-HR"/>
        </w:rPr>
        <w:t>директора</w:t>
      </w:r>
      <w:r w:rsidRPr="0074719B">
        <w:rPr>
          <w:b/>
          <w:bCs/>
          <w:color w:val="000000"/>
          <w:sz w:val="28"/>
          <w:szCs w:val="28"/>
          <w:lang w:val="hr-HR"/>
        </w:rPr>
        <w:t xml:space="preserve"> </w:t>
      </w:r>
      <w:r w:rsidRPr="003369FC">
        <w:rPr>
          <w:b/>
          <w:bCs/>
          <w:color w:val="000000"/>
          <w:sz w:val="28"/>
          <w:szCs w:val="28"/>
          <w:lang w:val="hr-HR"/>
        </w:rPr>
        <w:t>та</w:t>
      </w:r>
      <w:r w:rsidRPr="0074719B">
        <w:rPr>
          <w:b/>
          <w:bCs/>
          <w:color w:val="000000"/>
          <w:sz w:val="28"/>
          <w:szCs w:val="28"/>
          <w:lang w:val="hr-HR"/>
        </w:rPr>
        <w:t xml:space="preserve"> </w:t>
      </w:r>
      <w:r w:rsidRPr="003369FC">
        <w:rPr>
          <w:b/>
          <w:bCs/>
          <w:color w:val="000000"/>
          <w:sz w:val="28"/>
          <w:szCs w:val="28"/>
          <w:lang w:val="hr-HR"/>
        </w:rPr>
        <w:t>педагогічних</w:t>
      </w:r>
      <w:r w:rsidRPr="0074719B">
        <w:rPr>
          <w:b/>
          <w:bCs/>
          <w:color w:val="000000"/>
          <w:sz w:val="28"/>
          <w:szCs w:val="28"/>
          <w:lang w:val="hr-HR"/>
        </w:rPr>
        <w:t xml:space="preserve"> </w:t>
      </w:r>
      <w:r w:rsidRPr="003369FC">
        <w:rPr>
          <w:b/>
          <w:bCs/>
          <w:color w:val="000000"/>
          <w:sz w:val="28"/>
          <w:szCs w:val="28"/>
          <w:lang w:val="hr-HR"/>
        </w:rPr>
        <w:t>працівників</w:t>
      </w:r>
      <w:r w:rsidRPr="0074719B">
        <w:rPr>
          <w:b/>
          <w:bCs/>
          <w:color w:val="000000"/>
          <w:sz w:val="28"/>
          <w:szCs w:val="28"/>
          <w:lang w:val="hr-HR"/>
        </w:rPr>
        <w:t xml:space="preserve"> </w:t>
      </w:r>
      <w:r w:rsidR="003369FC">
        <w:rPr>
          <w:b/>
          <w:szCs w:val="28"/>
          <w:lang w:val="uk-UA"/>
        </w:rPr>
        <w:t xml:space="preserve"> ВОЛОДАРСЬКОГО</w:t>
      </w:r>
      <w:r w:rsidRPr="0074719B">
        <w:rPr>
          <w:b/>
          <w:szCs w:val="28"/>
          <w:lang w:val="uk-UA"/>
        </w:rPr>
        <w:t xml:space="preserve"> </w:t>
      </w:r>
      <w:r w:rsidRPr="0074719B">
        <w:rPr>
          <w:b/>
          <w:bCs/>
          <w:szCs w:val="28"/>
          <w:lang w:val="uk-UA"/>
        </w:rPr>
        <w:t>ЦЕНТР</w:t>
      </w:r>
      <w:r w:rsidR="003369FC">
        <w:rPr>
          <w:b/>
          <w:bCs/>
          <w:szCs w:val="28"/>
          <w:lang w:val="uk-UA"/>
        </w:rPr>
        <w:t>У</w:t>
      </w:r>
      <w:r w:rsidRPr="0074719B">
        <w:rPr>
          <w:b/>
          <w:bCs/>
          <w:szCs w:val="28"/>
          <w:lang w:val="uk-UA"/>
        </w:rPr>
        <w:t xml:space="preserve"> ПРОФЕСІЙНОГО РОЗВИТКУ ПЕДАГОГІЧНИХ ПРАЦІВНИКІВ» ВОЛОДАРСЬКОЇ РАЙОННОЇ РАДИ КИЇВСЬКОЇ ОБЛАСТІ</w:t>
      </w:r>
    </w:p>
    <w:p w:rsidR="0074719B" w:rsidRPr="0074719B" w:rsidRDefault="0074719B" w:rsidP="0074719B">
      <w:pPr>
        <w:pStyle w:val="a5"/>
        <w:widowControl w:val="0"/>
        <w:numPr>
          <w:ilvl w:val="0"/>
          <w:numId w:val="6"/>
        </w:numPr>
        <w:shd w:val="clear" w:color="auto" w:fill="FFFFFF"/>
        <w:tabs>
          <w:tab w:val="clear" w:pos="720"/>
          <w:tab w:val="num" w:pos="0"/>
        </w:tabs>
        <w:spacing w:before="0" w:beforeAutospacing="0" w:after="0" w:afterAutospacing="0" w:line="252" w:lineRule="auto"/>
        <w:ind w:left="0" w:firstLine="709"/>
        <w:jc w:val="both"/>
        <w:rPr>
          <w:sz w:val="28"/>
          <w:szCs w:val="28"/>
          <w:lang w:val="hr-HR"/>
        </w:rPr>
      </w:pPr>
      <w:r w:rsidRPr="002225C8">
        <w:rPr>
          <w:color w:val="000000"/>
          <w:sz w:val="28"/>
          <w:szCs w:val="28"/>
          <w:lang w:val="hr-HR"/>
        </w:rPr>
        <w:t>П</w:t>
      </w:r>
      <w:r>
        <w:rPr>
          <w:color w:val="000000"/>
          <w:sz w:val="28"/>
          <w:szCs w:val="28"/>
          <w:lang w:val="uk-UA"/>
        </w:rPr>
        <w:t>орядок</w:t>
      </w:r>
      <w:r w:rsidRPr="0074719B">
        <w:rPr>
          <w:color w:val="000000"/>
          <w:sz w:val="28"/>
          <w:szCs w:val="28"/>
          <w:lang w:val="hr-HR"/>
        </w:rPr>
        <w:t xml:space="preserve"> </w:t>
      </w:r>
      <w:r w:rsidRPr="002225C8">
        <w:rPr>
          <w:color w:val="000000"/>
          <w:sz w:val="28"/>
          <w:szCs w:val="28"/>
          <w:lang w:val="hr-HR"/>
        </w:rPr>
        <w:t>проведення</w:t>
      </w:r>
      <w:r w:rsidRPr="0074719B">
        <w:rPr>
          <w:color w:val="000000"/>
          <w:sz w:val="28"/>
          <w:szCs w:val="28"/>
          <w:lang w:val="hr-HR"/>
        </w:rPr>
        <w:t xml:space="preserve"> </w:t>
      </w:r>
      <w:r w:rsidRPr="002225C8">
        <w:rPr>
          <w:color w:val="000000"/>
          <w:sz w:val="28"/>
          <w:szCs w:val="28"/>
          <w:lang w:val="hr-HR"/>
        </w:rPr>
        <w:t>конкурсу</w:t>
      </w:r>
      <w:r w:rsidRPr="0074719B">
        <w:rPr>
          <w:color w:val="000000"/>
          <w:sz w:val="28"/>
          <w:szCs w:val="28"/>
          <w:lang w:val="hr-HR"/>
        </w:rPr>
        <w:t xml:space="preserve"> </w:t>
      </w:r>
      <w:r w:rsidRPr="002225C8">
        <w:rPr>
          <w:color w:val="000000"/>
          <w:sz w:val="28"/>
          <w:szCs w:val="28"/>
          <w:lang w:val="hr-HR"/>
        </w:rPr>
        <w:t>на</w:t>
      </w:r>
      <w:r w:rsidRPr="0074719B">
        <w:rPr>
          <w:color w:val="000000"/>
          <w:sz w:val="28"/>
          <w:szCs w:val="28"/>
          <w:lang w:val="hr-HR"/>
        </w:rPr>
        <w:t xml:space="preserve"> </w:t>
      </w:r>
      <w:r w:rsidRPr="002225C8">
        <w:rPr>
          <w:color w:val="000000"/>
          <w:sz w:val="28"/>
          <w:szCs w:val="28"/>
          <w:lang w:val="hr-HR"/>
        </w:rPr>
        <w:t>посаду</w:t>
      </w:r>
      <w:r w:rsidRPr="0074719B">
        <w:rPr>
          <w:color w:val="000000"/>
          <w:sz w:val="28"/>
          <w:szCs w:val="28"/>
          <w:lang w:val="hr-HR"/>
        </w:rPr>
        <w:t xml:space="preserve"> </w:t>
      </w:r>
      <w:r w:rsidRPr="002225C8">
        <w:rPr>
          <w:color w:val="000000"/>
          <w:sz w:val="28"/>
          <w:szCs w:val="28"/>
          <w:lang w:val="hr-HR"/>
        </w:rPr>
        <w:t>директора</w:t>
      </w:r>
      <w:r w:rsidRPr="0074719B">
        <w:rPr>
          <w:color w:val="000000"/>
          <w:sz w:val="28"/>
          <w:szCs w:val="28"/>
          <w:lang w:val="hr-HR"/>
        </w:rPr>
        <w:t xml:space="preserve"> </w:t>
      </w:r>
      <w:r w:rsidRPr="002225C8">
        <w:rPr>
          <w:color w:val="000000"/>
          <w:sz w:val="28"/>
          <w:szCs w:val="28"/>
          <w:lang w:val="hr-HR"/>
        </w:rPr>
        <w:t>та</w:t>
      </w:r>
      <w:r w:rsidRPr="0074719B">
        <w:rPr>
          <w:color w:val="000000"/>
          <w:sz w:val="28"/>
          <w:szCs w:val="28"/>
          <w:lang w:val="hr-HR"/>
        </w:rPr>
        <w:t xml:space="preserve"> </w:t>
      </w:r>
      <w:r w:rsidRPr="002225C8">
        <w:rPr>
          <w:color w:val="000000"/>
          <w:sz w:val="28"/>
          <w:szCs w:val="28"/>
          <w:lang w:val="hr-HR"/>
        </w:rPr>
        <w:t>педагогічних</w:t>
      </w:r>
      <w:r w:rsidRPr="0074719B">
        <w:rPr>
          <w:color w:val="000000"/>
          <w:sz w:val="28"/>
          <w:szCs w:val="28"/>
          <w:lang w:val="hr-HR"/>
        </w:rPr>
        <w:t xml:space="preserve"> </w:t>
      </w:r>
      <w:r w:rsidRPr="002225C8">
        <w:rPr>
          <w:color w:val="000000"/>
          <w:sz w:val="28"/>
          <w:szCs w:val="28"/>
          <w:lang w:val="hr-HR"/>
        </w:rPr>
        <w:t>працівників</w:t>
      </w:r>
      <w:r w:rsidRPr="0074719B">
        <w:rPr>
          <w:color w:val="000000"/>
          <w:sz w:val="28"/>
          <w:szCs w:val="28"/>
          <w:lang w:val="hr-HR"/>
        </w:rPr>
        <w:t xml:space="preserve"> </w:t>
      </w:r>
      <w:r w:rsidR="003369FC">
        <w:rPr>
          <w:color w:val="000000"/>
          <w:sz w:val="28"/>
          <w:szCs w:val="28"/>
          <w:lang w:val="uk-UA"/>
        </w:rPr>
        <w:t>ВОЛОДАРСЬКОГО</w:t>
      </w:r>
      <w:r w:rsidRPr="005D3A0A">
        <w:rPr>
          <w:color w:val="000000"/>
          <w:sz w:val="28"/>
          <w:szCs w:val="28"/>
          <w:lang w:val="uk-UA"/>
        </w:rPr>
        <w:t xml:space="preserve"> </w:t>
      </w:r>
      <w:r w:rsidRPr="005D3A0A">
        <w:rPr>
          <w:bCs/>
          <w:color w:val="000000"/>
          <w:sz w:val="28"/>
          <w:szCs w:val="28"/>
          <w:lang w:val="uk-UA"/>
        </w:rPr>
        <w:t>ЦЕНТР</w:t>
      </w:r>
      <w:r w:rsidR="003369FC">
        <w:rPr>
          <w:bCs/>
          <w:color w:val="000000"/>
          <w:sz w:val="28"/>
          <w:szCs w:val="28"/>
          <w:lang w:val="uk-UA"/>
        </w:rPr>
        <w:t>У</w:t>
      </w:r>
      <w:r w:rsidRPr="005D3A0A">
        <w:rPr>
          <w:bCs/>
          <w:color w:val="000000"/>
          <w:sz w:val="28"/>
          <w:szCs w:val="28"/>
          <w:lang w:val="uk-UA"/>
        </w:rPr>
        <w:t xml:space="preserve"> ПРОФЕСІЙНОГО РОЗ</w:t>
      </w:r>
      <w:r w:rsidR="003369FC">
        <w:rPr>
          <w:bCs/>
          <w:color w:val="000000"/>
          <w:sz w:val="28"/>
          <w:szCs w:val="28"/>
          <w:lang w:val="uk-UA"/>
        </w:rPr>
        <w:t>ВИТКУ ПЕДАГОГІЧНИХ ПРАЦІВНИКІВ</w:t>
      </w:r>
      <w:r w:rsidRPr="005D3A0A">
        <w:rPr>
          <w:bCs/>
          <w:color w:val="000000"/>
          <w:sz w:val="28"/>
          <w:szCs w:val="28"/>
          <w:lang w:val="uk-UA"/>
        </w:rPr>
        <w:t xml:space="preserve"> ВОЛОДАРСЬКОЇ РАЙОННОЇ РАДИ КИЇВСЬКОЇ ОБЛАСТІ</w:t>
      </w:r>
      <w:r w:rsidRPr="0074719B">
        <w:rPr>
          <w:color w:val="000000"/>
          <w:sz w:val="28"/>
          <w:szCs w:val="28"/>
          <w:lang w:val="hr-HR"/>
        </w:rPr>
        <w:t xml:space="preserve"> </w:t>
      </w:r>
      <w:r w:rsidR="005D3A0A" w:rsidRPr="0074719B">
        <w:rPr>
          <w:color w:val="000000"/>
          <w:sz w:val="28"/>
          <w:szCs w:val="28"/>
          <w:lang w:val="hr-HR"/>
        </w:rPr>
        <w:t>(</w:t>
      </w:r>
      <w:r w:rsidR="005D3A0A" w:rsidRPr="002225C8">
        <w:rPr>
          <w:color w:val="000000"/>
          <w:sz w:val="28"/>
          <w:szCs w:val="28"/>
          <w:lang w:val="hr-HR"/>
        </w:rPr>
        <w:t>далі</w:t>
      </w:r>
      <w:r w:rsidR="005D3A0A" w:rsidRPr="0074719B">
        <w:rPr>
          <w:color w:val="000000"/>
          <w:sz w:val="28"/>
          <w:szCs w:val="28"/>
          <w:lang w:val="hr-HR"/>
        </w:rPr>
        <w:t xml:space="preserve"> - </w:t>
      </w:r>
      <w:r w:rsidR="005D3A0A" w:rsidRPr="002225C8">
        <w:rPr>
          <w:color w:val="000000"/>
          <w:sz w:val="28"/>
          <w:szCs w:val="28"/>
          <w:lang w:val="hr-HR"/>
        </w:rPr>
        <w:t>П</w:t>
      </w:r>
      <w:r w:rsidR="005D3A0A">
        <w:rPr>
          <w:color w:val="000000"/>
          <w:sz w:val="28"/>
          <w:szCs w:val="28"/>
          <w:lang w:val="uk-UA"/>
        </w:rPr>
        <w:t>орядок</w:t>
      </w:r>
      <w:r w:rsidR="005D3A0A" w:rsidRPr="0074719B">
        <w:rPr>
          <w:color w:val="000000"/>
          <w:sz w:val="28"/>
          <w:szCs w:val="28"/>
          <w:lang w:val="hr-HR"/>
        </w:rPr>
        <w:t xml:space="preserve">) </w:t>
      </w:r>
      <w:r w:rsidRPr="002225C8">
        <w:rPr>
          <w:color w:val="000000"/>
          <w:sz w:val="28"/>
          <w:szCs w:val="28"/>
          <w:lang w:val="hr-HR"/>
        </w:rPr>
        <w:t>розробляє</w:t>
      </w:r>
      <w:r w:rsidRPr="0074719B">
        <w:rPr>
          <w:color w:val="000000"/>
          <w:sz w:val="28"/>
          <w:szCs w:val="28"/>
          <w:lang w:val="hr-HR"/>
        </w:rPr>
        <w:t xml:space="preserve">, </w:t>
      </w:r>
      <w:r w:rsidRPr="002225C8">
        <w:rPr>
          <w:color w:val="000000"/>
          <w:sz w:val="28"/>
          <w:szCs w:val="28"/>
          <w:lang w:val="hr-HR"/>
        </w:rPr>
        <w:t>вносить</w:t>
      </w:r>
      <w:r w:rsidRPr="0074719B">
        <w:rPr>
          <w:color w:val="000000"/>
          <w:sz w:val="28"/>
          <w:szCs w:val="28"/>
          <w:lang w:val="hr-HR"/>
        </w:rPr>
        <w:t xml:space="preserve"> </w:t>
      </w:r>
      <w:r w:rsidRPr="002225C8">
        <w:rPr>
          <w:color w:val="000000"/>
          <w:sz w:val="28"/>
          <w:szCs w:val="28"/>
          <w:lang w:val="hr-HR"/>
        </w:rPr>
        <w:t>до</w:t>
      </w:r>
      <w:r w:rsidRPr="0074719B">
        <w:rPr>
          <w:color w:val="000000"/>
          <w:sz w:val="28"/>
          <w:szCs w:val="28"/>
          <w:lang w:val="hr-HR"/>
        </w:rPr>
        <w:t xml:space="preserve"> </w:t>
      </w:r>
      <w:r w:rsidRPr="002225C8">
        <w:rPr>
          <w:color w:val="000000"/>
          <w:sz w:val="28"/>
          <w:szCs w:val="28"/>
          <w:lang w:val="hr-HR"/>
        </w:rPr>
        <w:t>нього</w:t>
      </w:r>
      <w:r w:rsidRPr="0074719B">
        <w:rPr>
          <w:color w:val="000000"/>
          <w:sz w:val="28"/>
          <w:szCs w:val="28"/>
          <w:lang w:val="hr-HR"/>
        </w:rPr>
        <w:t xml:space="preserve"> </w:t>
      </w:r>
      <w:r w:rsidRPr="002225C8">
        <w:rPr>
          <w:color w:val="000000"/>
          <w:sz w:val="28"/>
          <w:szCs w:val="28"/>
          <w:lang w:val="hr-HR"/>
        </w:rPr>
        <w:t>зміни</w:t>
      </w:r>
      <w:r w:rsidRPr="0074719B">
        <w:rPr>
          <w:color w:val="000000"/>
          <w:sz w:val="28"/>
          <w:szCs w:val="28"/>
          <w:lang w:val="hr-HR"/>
        </w:rPr>
        <w:t xml:space="preserve"> </w:t>
      </w:r>
      <w:r w:rsidRPr="002225C8">
        <w:rPr>
          <w:color w:val="000000"/>
          <w:sz w:val="28"/>
          <w:szCs w:val="28"/>
          <w:lang w:val="hr-HR"/>
        </w:rPr>
        <w:t>і</w:t>
      </w:r>
      <w:r w:rsidRPr="0074719B">
        <w:rPr>
          <w:color w:val="000000"/>
          <w:sz w:val="28"/>
          <w:szCs w:val="28"/>
          <w:lang w:val="hr-HR"/>
        </w:rPr>
        <w:t xml:space="preserve"> </w:t>
      </w:r>
      <w:r w:rsidRPr="002225C8">
        <w:rPr>
          <w:color w:val="000000"/>
          <w:sz w:val="28"/>
          <w:szCs w:val="28"/>
          <w:lang w:val="hr-HR"/>
        </w:rPr>
        <w:t>затверджує</w:t>
      </w:r>
      <w:r w:rsidRPr="0074719B">
        <w:rPr>
          <w:color w:val="000000"/>
          <w:sz w:val="28"/>
          <w:szCs w:val="28"/>
          <w:lang w:val="hr-HR"/>
        </w:rPr>
        <w:t xml:space="preserve"> </w:t>
      </w:r>
      <w:r w:rsidRPr="002225C8">
        <w:rPr>
          <w:color w:val="000000"/>
          <w:sz w:val="28"/>
          <w:szCs w:val="28"/>
          <w:lang w:val="hr-HR"/>
        </w:rPr>
        <w:t>Володарська</w:t>
      </w:r>
      <w:r w:rsidRPr="0074719B">
        <w:rPr>
          <w:color w:val="000000"/>
          <w:sz w:val="28"/>
          <w:szCs w:val="28"/>
          <w:lang w:val="hr-HR"/>
        </w:rPr>
        <w:t xml:space="preserve"> </w:t>
      </w:r>
      <w:r w:rsidRPr="002225C8">
        <w:rPr>
          <w:color w:val="000000"/>
          <w:sz w:val="28"/>
          <w:szCs w:val="28"/>
          <w:lang w:val="hr-HR"/>
        </w:rPr>
        <w:t>районна</w:t>
      </w:r>
      <w:r w:rsidRPr="0074719B">
        <w:rPr>
          <w:color w:val="000000"/>
          <w:sz w:val="28"/>
          <w:szCs w:val="28"/>
          <w:lang w:val="hr-HR"/>
        </w:rPr>
        <w:t xml:space="preserve"> </w:t>
      </w:r>
      <w:r w:rsidRPr="002225C8">
        <w:rPr>
          <w:color w:val="000000"/>
          <w:sz w:val="28"/>
          <w:szCs w:val="28"/>
          <w:lang w:val="hr-HR"/>
        </w:rPr>
        <w:t>рада</w:t>
      </w:r>
      <w:r w:rsidRPr="0074719B">
        <w:rPr>
          <w:color w:val="000000"/>
          <w:sz w:val="28"/>
          <w:szCs w:val="28"/>
          <w:lang w:val="hr-HR"/>
        </w:rPr>
        <w:t xml:space="preserve"> (</w:t>
      </w:r>
      <w:r w:rsidRPr="002225C8">
        <w:rPr>
          <w:color w:val="000000"/>
          <w:sz w:val="28"/>
          <w:szCs w:val="28"/>
          <w:lang w:val="hr-HR"/>
        </w:rPr>
        <w:t>далі</w:t>
      </w:r>
      <w:r w:rsidRPr="0074719B">
        <w:rPr>
          <w:color w:val="000000"/>
          <w:sz w:val="28"/>
          <w:szCs w:val="28"/>
          <w:lang w:val="hr-HR"/>
        </w:rPr>
        <w:t xml:space="preserve"> - </w:t>
      </w:r>
      <w:r w:rsidRPr="002225C8">
        <w:rPr>
          <w:color w:val="000000"/>
          <w:sz w:val="28"/>
          <w:szCs w:val="28"/>
          <w:lang w:val="hr-HR"/>
        </w:rPr>
        <w:t>Засновник</w:t>
      </w:r>
      <w:r w:rsidRPr="0074719B">
        <w:rPr>
          <w:color w:val="000000"/>
          <w:sz w:val="28"/>
          <w:szCs w:val="28"/>
          <w:lang w:val="hr-HR"/>
        </w:rPr>
        <w:t>).</w:t>
      </w:r>
    </w:p>
    <w:p w:rsidR="0074719B" w:rsidRPr="0074719B" w:rsidRDefault="0074719B" w:rsidP="0074719B">
      <w:pPr>
        <w:pStyle w:val="a5"/>
        <w:widowControl w:val="0"/>
        <w:numPr>
          <w:ilvl w:val="0"/>
          <w:numId w:val="6"/>
        </w:numPr>
        <w:shd w:val="clear" w:color="auto" w:fill="FFFFFF"/>
        <w:tabs>
          <w:tab w:val="clear" w:pos="720"/>
          <w:tab w:val="num" w:pos="0"/>
          <w:tab w:val="left" w:pos="142"/>
        </w:tabs>
        <w:spacing w:before="0" w:beforeAutospacing="0" w:after="0" w:afterAutospacing="0" w:line="252" w:lineRule="auto"/>
        <w:ind w:left="0" w:firstLine="709"/>
        <w:jc w:val="both"/>
        <w:rPr>
          <w:sz w:val="28"/>
          <w:szCs w:val="28"/>
          <w:lang w:val="hr-HR"/>
        </w:rPr>
      </w:pPr>
      <w:r w:rsidRPr="002225C8">
        <w:rPr>
          <w:color w:val="000000"/>
          <w:sz w:val="28"/>
          <w:szCs w:val="28"/>
          <w:lang w:val="hr-HR"/>
        </w:rPr>
        <w:t>По</w:t>
      </w:r>
      <w:r>
        <w:rPr>
          <w:color w:val="000000"/>
          <w:sz w:val="28"/>
          <w:szCs w:val="28"/>
          <w:lang w:val="uk-UA"/>
        </w:rPr>
        <w:t>рядок</w:t>
      </w:r>
      <w:r w:rsidRPr="0074719B">
        <w:rPr>
          <w:color w:val="000000"/>
          <w:sz w:val="28"/>
          <w:szCs w:val="28"/>
          <w:lang w:val="hr-HR"/>
        </w:rPr>
        <w:t xml:space="preserve"> </w:t>
      </w:r>
      <w:r w:rsidRPr="002225C8">
        <w:rPr>
          <w:color w:val="000000"/>
          <w:sz w:val="28"/>
          <w:szCs w:val="28"/>
          <w:lang w:val="hr-HR"/>
        </w:rPr>
        <w:t>визначає</w:t>
      </w:r>
      <w:r w:rsidRPr="0074719B">
        <w:rPr>
          <w:color w:val="000000"/>
          <w:sz w:val="28"/>
          <w:szCs w:val="28"/>
          <w:lang w:val="hr-HR"/>
        </w:rPr>
        <w:t xml:space="preserve"> </w:t>
      </w:r>
      <w:r w:rsidRPr="002225C8">
        <w:rPr>
          <w:color w:val="000000"/>
          <w:sz w:val="28"/>
          <w:szCs w:val="28"/>
          <w:lang w:val="hr-HR"/>
        </w:rPr>
        <w:t>умови</w:t>
      </w:r>
      <w:r w:rsidRPr="0074719B">
        <w:rPr>
          <w:color w:val="000000"/>
          <w:sz w:val="28"/>
          <w:szCs w:val="28"/>
          <w:lang w:val="hr-HR"/>
        </w:rPr>
        <w:t xml:space="preserve"> </w:t>
      </w:r>
      <w:r w:rsidRPr="002225C8">
        <w:rPr>
          <w:color w:val="000000"/>
          <w:sz w:val="28"/>
          <w:szCs w:val="28"/>
          <w:lang w:val="hr-HR"/>
        </w:rPr>
        <w:t>та</w:t>
      </w:r>
      <w:r w:rsidRPr="0074719B">
        <w:rPr>
          <w:color w:val="000000"/>
          <w:sz w:val="28"/>
          <w:szCs w:val="28"/>
          <w:lang w:val="hr-HR"/>
        </w:rPr>
        <w:t xml:space="preserve"> </w:t>
      </w:r>
      <w:r w:rsidRPr="002225C8">
        <w:rPr>
          <w:color w:val="000000"/>
          <w:sz w:val="28"/>
          <w:szCs w:val="28"/>
          <w:lang w:val="hr-HR"/>
        </w:rPr>
        <w:t>процедуру</w:t>
      </w:r>
      <w:r w:rsidRPr="0074719B">
        <w:rPr>
          <w:color w:val="000000"/>
          <w:sz w:val="28"/>
          <w:szCs w:val="28"/>
          <w:lang w:val="hr-HR"/>
        </w:rPr>
        <w:t xml:space="preserve"> </w:t>
      </w:r>
      <w:r w:rsidRPr="002225C8">
        <w:rPr>
          <w:color w:val="000000"/>
          <w:sz w:val="28"/>
          <w:szCs w:val="28"/>
          <w:lang w:val="hr-HR"/>
        </w:rPr>
        <w:t>проведення</w:t>
      </w:r>
      <w:r w:rsidRPr="0074719B">
        <w:rPr>
          <w:color w:val="000000"/>
          <w:sz w:val="28"/>
          <w:szCs w:val="28"/>
          <w:lang w:val="hr-HR"/>
        </w:rPr>
        <w:t xml:space="preserve"> </w:t>
      </w:r>
      <w:r w:rsidRPr="002225C8">
        <w:rPr>
          <w:color w:val="000000"/>
          <w:sz w:val="28"/>
          <w:szCs w:val="28"/>
          <w:lang w:val="hr-HR"/>
        </w:rPr>
        <w:t>конкурсного</w:t>
      </w:r>
      <w:r w:rsidRPr="0074719B">
        <w:rPr>
          <w:color w:val="000000"/>
          <w:sz w:val="28"/>
          <w:szCs w:val="28"/>
          <w:lang w:val="hr-HR"/>
        </w:rPr>
        <w:t xml:space="preserve"> </w:t>
      </w:r>
      <w:r w:rsidRPr="002225C8">
        <w:rPr>
          <w:color w:val="000000"/>
          <w:sz w:val="28"/>
          <w:szCs w:val="28"/>
          <w:lang w:val="hr-HR"/>
        </w:rPr>
        <w:t>відбору</w:t>
      </w:r>
      <w:r w:rsidRPr="0074719B">
        <w:rPr>
          <w:color w:val="000000"/>
          <w:sz w:val="28"/>
          <w:szCs w:val="28"/>
          <w:lang w:val="hr-HR"/>
        </w:rPr>
        <w:t xml:space="preserve"> </w:t>
      </w:r>
      <w:r w:rsidRPr="002225C8">
        <w:rPr>
          <w:color w:val="000000"/>
          <w:sz w:val="28"/>
          <w:szCs w:val="28"/>
          <w:lang w:val="hr-HR"/>
        </w:rPr>
        <w:t>і</w:t>
      </w:r>
      <w:r w:rsidRPr="0074719B">
        <w:rPr>
          <w:color w:val="000000"/>
          <w:sz w:val="28"/>
          <w:szCs w:val="28"/>
          <w:lang w:val="hr-HR"/>
        </w:rPr>
        <w:t xml:space="preserve"> </w:t>
      </w:r>
      <w:r w:rsidRPr="002225C8">
        <w:rPr>
          <w:color w:val="000000"/>
          <w:sz w:val="28"/>
          <w:szCs w:val="28"/>
          <w:lang w:val="hr-HR"/>
        </w:rPr>
        <w:t>призначення</w:t>
      </w:r>
      <w:r w:rsidRPr="0074719B">
        <w:rPr>
          <w:color w:val="000000"/>
          <w:sz w:val="28"/>
          <w:szCs w:val="28"/>
          <w:lang w:val="hr-HR"/>
        </w:rPr>
        <w:t xml:space="preserve"> (</w:t>
      </w:r>
      <w:r w:rsidRPr="002225C8">
        <w:rPr>
          <w:color w:val="000000"/>
          <w:sz w:val="28"/>
          <w:szCs w:val="28"/>
          <w:lang w:val="hr-HR"/>
        </w:rPr>
        <w:t>далі</w:t>
      </w:r>
      <w:r w:rsidRPr="0074719B">
        <w:rPr>
          <w:color w:val="000000"/>
          <w:sz w:val="28"/>
          <w:szCs w:val="28"/>
          <w:lang w:val="hr-HR"/>
        </w:rPr>
        <w:t xml:space="preserve"> - </w:t>
      </w:r>
      <w:r w:rsidRPr="002225C8">
        <w:rPr>
          <w:color w:val="000000"/>
          <w:sz w:val="28"/>
          <w:szCs w:val="28"/>
          <w:lang w:val="hr-HR"/>
        </w:rPr>
        <w:t>Конкурс</w:t>
      </w:r>
      <w:r w:rsidRPr="0074719B">
        <w:rPr>
          <w:color w:val="000000"/>
          <w:sz w:val="28"/>
          <w:szCs w:val="28"/>
          <w:lang w:val="hr-HR"/>
        </w:rPr>
        <w:t xml:space="preserve">) </w:t>
      </w:r>
      <w:r w:rsidRPr="002225C8">
        <w:rPr>
          <w:color w:val="000000"/>
          <w:sz w:val="28"/>
          <w:szCs w:val="28"/>
          <w:lang w:val="hr-HR"/>
        </w:rPr>
        <w:t>на</w:t>
      </w:r>
      <w:r w:rsidRPr="0074719B">
        <w:rPr>
          <w:color w:val="000000"/>
          <w:sz w:val="28"/>
          <w:szCs w:val="28"/>
          <w:lang w:val="hr-HR"/>
        </w:rPr>
        <w:t xml:space="preserve"> </w:t>
      </w:r>
      <w:r w:rsidRPr="002225C8">
        <w:rPr>
          <w:color w:val="000000"/>
          <w:sz w:val="28"/>
          <w:szCs w:val="28"/>
          <w:lang w:val="hr-HR"/>
        </w:rPr>
        <w:t>відповідні</w:t>
      </w:r>
      <w:r w:rsidRPr="0074719B">
        <w:rPr>
          <w:color w:val="000000"/>
          <w:sz w:val="28"/>
          <w:szCs w:val="28"/>
          <w:lang w:val="hr-HR"/>
        </w:rPr>
        <w:t xml:space="preserve"> </w:t>
      </w:r>
      <w:r w:rsidRPr="002225C8">
        <w:rPr>
          <w:color w:val="000000"/>
          <w:sz w:val="28"/>
          <w:szCs w:val="28"/>
          <w:lang w:val="hr-HR"/>
        </w:rPr>
        <w:t>посади</w:t>
      </w:r>
      <w:r w:rsidRPr="0074719B">
        <w:rPr>
          <w:color w:val="000000"/>
          <w:sz w:val="28"/>
          <w:szCs w:val="28"/>
          <w:lang w:val="hr-HR"/>
        </w:rPr>
        <w:t xml:space="preserve"> </w:t>
      </w:r>
      <w:r w:rsidR="003369FC">
        <w:rPr>
          <w:color w:val="000000"/>
          <w:sz w:val="28"/>
          <w:szCs w:val="28"/>
          <w:lang w:val="uk-UA"/>
        </w:rPr>
        <w:t>ВОЛОДАРСЬКОГО</w:t>
      </w:r>
      <w:r w:rsidR="005D3A0A" w:rsidRPr="005D3A0A">
        <w:rPr>
          <w:color w:val="000000"/>
          <w:sz w:val="28"/>
          <w:szCs w:val="28"/>
          <w:lang w:val="uk-UA"/>
        </w:rPr>
        <w:t xml:space="preserve"> </w:t>
      </w:r>
      <w:r w:rsidR="005D3A0A" w:rsidRPr="005D3A0A">
        <w:rPr>
          <w:bCs/>
          <w:color w:val="000000"/>
          <w:sz w:val="28"/>
          <w:szCs w:val="28"/>
          <w:lang w:val="uk-UA"/>
        </w:rPr>
        <w:t>ЦЕНТР</w:t>
      </w:r>
      <w:r w:rsidR="003369FC">
        <w:rPr>
          <w:bCs/>
          <w:color w:val="000000"/>
          <w:sz w:val="28"/>
          <w:szCs w:val="28"/>
          <w:lang w:val="uk-UA"/>
        </w:rPr>
        <w:t>У</w:t>
      </w:r>
      <w:r w:rsidR="005D3A0A" w:rsidRPr="005D3A0A">
        <w:rPr>
          <w:bCs/>
          <w:color w:val="000000"/>
          <w:sz w:val="28"/>
          <w:szCs w:val="28"/>
          <w:lang w:val="uk-UA"/>
        </w:rPr>
        <w:t xml:space="preserve"> ПРОФЕСІЙНОГО РО</w:t>
      </w:r>
      <w:r w:rsidR="003369FC">
        <w:rPr>
          <w:bCs/>
          <w:color w:val="000000"/>
          <w:sz w:val="28"/>
          <w:szCs w:val="28"/>
          <w:lang w:val="uk-UA"/>
        </w:rPr>
        <w:t>ЗВИТКУ ПЕДАГОГІЧНИХ ПРАЦІВНИКІВ</w:t>
      </w:r>
      <w:r w:rsidR="005D3A0A" w:rsidRPr="005D3A0A">
        <w:rPr>
          <w:bCs/>
          <w:color w:val="000000"/>
          <w:sz w:val="28"/>
          <w:szCs w:val="28"/>
          <w:lang w:val="uk-UA"/>
        </w:rPr>
        <w:t xml:space="preserve"> ВОЛОДАРСЬКОЇ РАЙОННОЇ РАДИ КИЇВСЬКОЇ ОБЛАСТІ</w:t>
      </w:r>
      <w:r w:rsidR="005D3A0A" w:rsidRPr="0074719B">
        <w:rPr>
          <w:color w:val="000000"/>
          <w:sz w:val="28"/>
          <w:szCs w:val="28"/>
          <w:lang w:val="hr-HR"/>
        </w:rPr>
        <w:t xml:space="preserve"> </w:t>
      </w:r>
      <w:r w:rsidRPr="0074719B">
        <w:rPr>
          <w:color w:val="000000"/>
          <w:sz w:val="28"/>
          <w:szCs w:val="28"/>
          <w:lang w:val="hr-HR"/>
        </w:rPr>
        <w:t>(</w:t>
      </w:r>
      <w:r w:rsidRPr="002225C8">
        <w:rPr>
          <w:color w:val="000000"/>
          <w:sz w:val="28"/>
          <w:szCs w:val="28"/>
          <w:lang w:val="hr-HR"/>
        </w:rPr>
        <w:t>далі</w:t>
      </w:r>
      <w:r w:rsidRPr="0074719B">
        <w:rPr>
          <w:color w:val="000000"/>
          <w:sz w:val="28"/>
          <w:szCs w:val="28"/>
          <w:lang w:val="hr-HR"/>
        </w:rPr>
        <w:t xml:space="preserve"> - </w:t>
      </w:r>
      <w:r w:rsidRPr="002225C8">
        <w:rPr>
          <w:color w:val="000000"/>
          <w:sz w:val="28"/>
          <w:szCs w:val="28"/>
          <w:lang w:val="hr-HR"/>
        </w:rPr>
        <w:t>В</w:t>
      </w:r>
      <w:r w:rsidR="005D3A0A">
        <w:rPr>
          <w:color w:val="000000"/>
          <w:sz w:val="28"/>
          <w:szCs w:val="28"/>
          <w:lang w:val="uk-UA"/>
        </w:rPr>
        <w:t>ОЛОДАРСЬКИЙ</w:t>
      </w:r>
      <w:r w:rsidRPr="0074719B">
        <w:rPr>
          <w:color w:val="000000"/>
          <w:sz w:val="28"/>
          <w:szCs w:val="28"/>
          <w:lang w:val="hr-HR"/>
        </w:rPr>
        <w:t xml:space="preserve"> </w:t>
      </w:r>
      <w:r w:rsidRPr="002225C8">
        <w:rPr>
          <w:color w:val="000000"/>
          <w:sz w:val="28"/>
          <w:szCs w:val="28"/>
          <w:lang w:val="hr-HR"/>
        </w:rPr>
        <w:t>ЦПРПП</w:t>
      </w:r>
      <w:r w:rsidRPr="0074719B">
        <w:rPr>
          <w:color w:val="000000"/>
          <w:sz w:val="28"/>
          <w:szCs w:val="28"/>
          <w:lang w:val="hr-HR"/>
        </w:rPr>
        <w:t>).</w:t>
      </w:r>
    </w:p>
    <w:p w:rsidR="0074719B" w:rsidRPr="0074719B" w:rsidRDefault="0074719B" w:rsidP="0074719B">
      <w:pPr>
        <w:pStyle w:val="a5"/>
        <w:widowControl w:val="0"/>
        <w:numPr>
          <w:ilvl w:val="0"/>
          <w:numId w:val="6"/>
        </w:numPr>
        <w:shd w:val="clear" w:color="auto" w:fill="FFFFFF"/>
        <w:tabs>
          <w:tab w:val="clear" w:pos="720"/>
          <w:tab w:val="num" w:pos="0"/>
          <w:tab w:val="left" w:pos="142"/>
          <w:tab w:val="left" w:pos="1301"/>
        </w:tabs>
        <w:spacing w:before="0" w:beforeAutospacing="0" w:after="0" w:afterAutospacing="0" w:line="252" w:lineRule="auto"/>
        <w:ind w:left="0" w:firstLine="709"/>
        <w:jc w:val="both"/>
        <w:rPr>
          <w:sz w:val="28"/>
          <w:szCs w:val="28"/>
        </w:rPr>
      </w:pPr>
      <w:r w:rsidRPr="0074719B">
        <w:rPr>
          <w:color w:val="000000"/>
          <w:sz w:val="28"/>
          <w:szCs w:val="28"/>
        </w:rPr>
        <w:t>Директо</w:t>
      </w:r>
      <w:r w:rsidR="005D3A0A">
        <w:rPr>
          <w:color w:val="000000"/>
          <w:sz w:val="28"/>
          <w:szCs w:val="28"/>
        </w:rPr>
        <w:t xml:space="preserve">р </w:t>
      </w:r>
      <w:r w:rsidR="005D3A0A" w:rsidRPr="0074719B">
        <w:rPr>
          <w:color w:val="000000"/>
          <w:sz w:val="28"/>
          <w:szCs w:val="28"/>
        </w:rPr>
        <w:t>В</w:t>
      </w:r>
      <w:r w:rsidR="005D3A0A">
        <w:rPr>
          <w:color w:val="000000"/>
          <w:sz w:val="28"/>
          <w:szCs w:val="28"/>
          <w:lang w:val="uk-UA"/>
        </w:rPr>
        <w:t>ОЛОДАРСЬКОГО</w:t>
      </w:r>
      <w:r w:rsidRPr="0074719B">
        <w:rPr>
          <w:color w:val="000000"/>
          <w:sz w:val="28"/>
          <w:szCs w:val="28"/>
        </w:rPr>
        <w:t xml:space="preserve"> ЦПРПП (далі - Директор) при</w:t>
      </w:r>
      <w:r w:rsidR="003369FC">
        <w:rPr>
          <w:color w:val="000000"/>
          <w:sz w:val="28"/>
          <w:szCs w:val="28"/>
        </w:rPr>
        <w:t xml:space="preserve">значається </w:t>
      </w:r>
      <w:proofErr w:type="gramStart"/>
      <w:r w:rsidR="003369FC">
        <w:rPr>
          <w:color w:val="000000"/>
          <w:sz w:val="28"/>
          <w:szCs w:val="28"/>
        </w:rPr>
        <w:t>на посаду</w:t>
      </w:r>
      <w:proofErr w:type="gramEnd"/>
      <w:r w:rsidR="003369FC">
        <w:rPr>
          <w:color w:val="000000"/>
          <w:sz w:val="28"/>
          <w:szCs w:val="28"/>
        </w:rPr>
        <w:t xml:space="preserve"> на умовах </w:t>
      </w:r>
      <w:r w:rsidR="003369FC">
        <w:rPr>
          <w:color w:val="000000"/>
          <w:sz w:val="28"/>
          <w:szCs w:val="28"/>
          <w:lang w:val="uk-UA"/>
        </w:rPr>
        <w:t>К</w:t>
      </w:r>
      <w:r w:rsidRPr="0074719B">
        <w:rPr>
          <w:color w:val="000000"/>
          <w:sz w:val="28"/>
          <w:szCs w:val="28"/>
        </w:rPr>
        <w:t>онкурсу та звільняється з посади Засновником.</w:t>
      </w:r>
    </w:p>
    <w:p w:rsidR="0074719B" w:rsidRPr="0074719B" w:rsidRDefault="0074719B" w:rsidP="0074719B">
      <w:pPr>
        <w:pStyle w:val="a5"/>
        <w:widowControl w:val="0"/>
        <w:numPr>
          <w:ilvl w:val="0"/>
          <w:numId w:val="6"/>
        </w:numPr>
        <w:shd w:val="clear" w:color="auto" w:fill="FFFFFF"/>
        <w:tabs>
          <w:tab w:val="clear" w:pos="720"/>
          <w:tab w:val="num" w:pos="0"/>
          <w:tab w:val="left" w:pos="142"/>
          <w:tab w:val="left" w:pos="917"/>
        </w:tabs>
        <w:spacing w:before="0" w:beforeAutospacing="0" w:after="0" w:afterAutospacing="0" w:line="252" w:lineRule="auto"/>
        <w:ind w:left="0" w:firstLine="709"/>
        <w:jc w:val="both"/>
        <w:rPr>
          <w:sz w:val="28"/>
          <w:szCs w:val="28"/>
        </w:rPr>
      </w:pPr>
      <w:proofErr w:type="gramStart"/>
      <w:r w:rsidRPr="0074719B">
        <w:rPr>
          <w:color w:val="000000"/>
          <w:sz w:val="28"/>
          <w:szCs w:val="28"/>
        </w:rPr>
        <w:t>На посаду</w:t>
      </w:r>
      <w:proofErr w:type="gramEnd"/>
      <w:r w:rsidRPr="0074719B">
        <w:rPr>
          <w:color w:val="000000"/>
          <w:sz w:val="28"/>
          <w:szCs w:val="28"/>
        </w:rPr>
        <w:t xml:space="preserve"> Директора призначається особа яка є громадянином України, вільно володіє державною мовою, має вищу педагогічну освіту ступеня не нижче магістра, стаж педагогічної </w:t>
      </w:r>
      <w:r w:rsidR="00D41DB1">
        <w:rPr>
          <w:color w:val="000000"/>
          <w:sz w:val="28"/>
          <w:szCs w:val="28"/>
          <w:lang w:val="uk-UA"/>
        </w:rPr>
        <w:t>та/</w:t>
      </w:r>
      <w:r w:rsidRPr="0074719B">
        <w:rPr>
          <w:color w:val="000000"/>
          <w:sz w:val="28"/>
          <w:szCs w:val="28"/>
        </w:rPr>
        <w:t xml:space="preserve">або науково-педагогічної роботи </w:t>
      </w:r>
      <w:r w:rsidR="00D41DB1">
        <w:rPr>
          <w:color w:val="000000"/>
          <w:sz w:val="28"/>
          <w:szCs w:val="28"/>
        </w:rPr>
        <w:t>не менше п'яти років</w:t>
      </w:r>
      <w:r w:rsidRPr="0074719B">
        <w:rPr>
          <w:color w:val="000000"/>
          <w:sz w:val="28"/>
          <w:szCs w:val="28"/>
        </w:rPr>
        <w:t xml:space="preserve">, </w:t>
      </w:r>
      <w:r w:rsidR="00D41DB1">
        <w:rPr>
          <w:color w:val="000000"/>
          <w:sz w:val="28"/>
          <w:szCs w:val="28"/>
          <w:lang w:val="uk-UA"/>
        </w:rPr>
        <w:t xml:space="preserve">яка </w:t>
      </w:r>
      <w:r w:rsidRPr="0074719B">
        <w:rPr>
          <w:color w:val="000000"/>
          <w:sz w:val="28"/>
          <w:szCs w:val="28"/>
        </w:rPr>
        <w:t>пройшла конкурсний відбір та визнана переможцем конкурсу</w:t>
      </w:r>
      <w:r w:rsidR="00D41DB1">
        <w:rPr>
          <w:color w:val="000000"/>
          <w:sz w:val="28"/>
          <w:szCs w:val="28"/>
          <w:lang w:val="uk-UA"/>
        </w:rPr>
        <w:t xml:space="preserve"> </w:t>
      </w:r>
      <w:r w:rsidR="00D41DB1" w:rsidRPr="0074719B">
        <w:rPr>
          <w:color w:val="000000"/>
          <w:sz w:val="28"/>
          <w:szCs w:val="28"/>
        </w:rPr>
        <w:t xml:space="preserve">відповідно до </w:t>
      </w:r>
      <w:r w:rsidR="00D41DB1">
        <w:rPr>
          <w:color w:val="000000"/>
          <w:sz w:val="28"/>
          <w:szCs w:val="28"/>
          <w:lang w:val="uk-UA"/>
        </w:rPr>
        <w:t>П</w:t>
      </w:r>
      <w:r w:rsidR="00D41DB1">
        <w:rPr>
          <w:color w:val="000000"/>
          <w:sz w:val="28"/>
          <w:szCs w:val="28"/>
        </w:rPr>
        <w:t>орядку</w:t>
      </w:r>
      <w:r w:rsidRPr="0074719B">
        <w:rPr>
          <w:color w:val="000000"/>
          <w:sz w:val="28"/>
          <w:szCs w:val="28"/>
        </w:rPr>
        <w:t>.</w:t>
      </w:r>
    </w:p>
    <w:p w:rsidR="0074719B" w:rsidRPr="0074719B" w:rsidRDefault="0074719B" w:rsidP="0074719B">
      <w:pPr>
        <w:pStyle w:val="a5"/>
        <w:widowControl w:val="0"/>
        <w:numPr>
          <w:ilvl w:val="0"/>
          <w:numId w:val="6"/>
        </w:numPr>
        <w:shd w:val="clear" w:color="auto" w:fill="FFFFFF"/>
        <w:tabs>
          <w:tab w:val="clear" w:pos="720"/>
          <w:tab w:val="num" w:pos="0"/>
          <w:tab w:val="left" w:pos="142"/>
          <w:tab w:val="left" w:pos="917"/>
        </w:tabs>
        <w:spacing w:before="0" w:beforeAutospacing="0" w:after="0" w:afterAutospacing="0" w:line="252" w:lineRule="auto"/>
        <w:ind w:left="0" w:firstLine="709"/>
        <w:jc w:val="both"/>
        <w:rPr>
          <w:sz w:val="28"/>
          <w:szCs w:val="28"/>
        </w:rPr>
      </w:pPr>
      <w:r w:rsidRPr="0074719B">
        <w:rPr>
          <w:color w:val="000000"/>
          <w:sz w:val="28"/>
          <w:szCs w:val="28"/>
        </w:rPr>
        <w:t xml:space="preserve">Педагогічні працівники </w:t>
      </w:r>
      <w:r w:rsidR="005D3A0A" w:rsidRPr="0074719B">
        <w:rPr>
          <w:color w:val="000000"/>
          <w:sz w:val="28"/>
          <w:szCs w:val="28"/>
        </w:rPr>
        <w:t>В</w:t>
      </w:r>
      <w:r w:rsidR="005D3A0A">
        <w:rPr>
          <w:color w:val="000000"/>
          <w:sz w:val="28"/>
          <w:szCs w:val="28"/>
          <w:lang w:val="uk-UA"/>
        </w:rPr>
        <w:t>ОЛОДАРСЬКОГО</w:t>
      </w:r>
      <w:r w:rsidR="005D3A0A" w:rsidRPr="0074719B">
        <w:rPr>
          <w:color w:val="000000"/>
          <w:sz w:val="28"/>
          <w:szCs w:val="28"/>
        </w:rPr>
        <w:t xml:space="preserve"> ЦПРПП </w:t>
      </w:r>
      <w:r w:rsidRPr="0074719B">
        <w:rPr>
          <w:color w:val="000000"/>
          <w:sz w:val="28"/>
          <w:szCs w:val="28"/>
        </w:rPr>
        <w:t>(консультанти, психолог) при</w:t>
      </w:r>
      <w:r w:rsidR="003369FC">
        <w:rPr>
          <w:color w:val="000000"/>
          <w:sz w:val="28"/>
          <w:szCs w:val="28"/>
        </w:rPr>
        <w:t xml:space="preserve">значаються </w:t>
      </w:r>
      <w:proofErr w:type="gramStart"/>
      <w:r w:rsidR="003369FC">
        <w:rPr>
          <w:color w:val="000000"/>
          <w:sz w:val="28"/>
          <w:szCs w:val="28"/>
        </w:rPr>
        <w:t>на посаду</w:t>
      </w:r>
      <w:proofErr w:type="gramEnd"/>
      <w:r w:rsidR="003369FC">
        <w:rPr>
          <w:color w:val="000000"/>
          <w:sz w:val="28"/>
          <w:szCs w:val="28"/>
        </w:rPr>
        <w:t xml:space="preserve"> на умовах </w:t>
      </w:r>
      <w:r w:rsidR="003369FC">
        <w:rPr>
          <w:color w:val="000000"/>
          <w:sz w:val="28"/>
          <w:szCs w:val="28"/>
          <w:lang w:val="uk-UA"/>
        </w:rPr>
        <w:t>К</w:t>
      </w:r>
      <w:r w:rsidRPr="0074719B">
        <w:rPr>
          <w:color w:val="000000"/>
          <w:sz w:val="28"/>
          <w:szCs w:val="28"/>
        </w:rPr>
        <w:t>онкурсу та звільняються з посади Директором.</w:t>
      </w:r>
    </w:p>
    <w:p w:rsidR="0074719B" w:rsidRPr="0074719B" w:rsidRDefault="0074719B" w:rsidP="0074719B">
      <w:pPr>
        <w:pStyle w:val="a5"/>
        <w:widowControl w:val="0"/>
        <w:shd w:val="clear" w:color="auto" w:fill="FFFFFF"/>
        <w:spacing w:before="0" w:beforeAutospacing="0" w:after="0" w:afterAutospacing="0" w:line="252" w:lineRule="auto"/>
        <w:ind w:firstLine="360"/>
        <w:jc w:val="both"/>
        <w:rPr>
          <w:sz w:val="28"/>
          <w:szCs w:val="28"/>
        </w:rPr>
      </w:pPr>
      <w:proofErr w:type="gramStart"/>
      <w:r w:rsidRPr="0074719B">
        <w:rPr>
          <w:color w:val="000000"/>
          <w:sz w:val="28"/>
          <w:szCs w:val="28"/>
        </w:rPr>
        <w:t>На посаду</w:t>
      </w:r>
      <w:proofErr w:type="gramEnd"/>
      <w:r w:rsidRPr="0074719B">
        <w:rPr>
          <w:color w:val="000000"/>
          <w:sz w:val="28"/>
          <w:szCs w:val="28"/>
        </w:rPr>
        <w:t xml:space="preserve"> </w:t>
      </w:r>
      <w:r w:rsidR="005D3A0A" w:rsidRPr="0074719B">
        <w:rPr>
          <w:color w:val="000000"/>
          <w:sz w:val="28"/>
          <w:szCs w:val="28"/>
        </w:rPr>
        <w:t>консультант</w:t>
      </w:r>
      <w:r w:rsidR="005D3A0A">
        <w:rPr>
          <w:color w:val="000000"/>
          <w:sz w:val="28"/>
          <w:szCs w:val="28"/>
          <w:lang w:val="uk-UA"/>
        </w:rPr>
        <w:t>а</w:t>
      </w:r>
      <w:r w:rsidR="005D3A0A" w:rsidRPr="0074719B">
        <w:rPr>
          <w:color w:val="000000"/>
          <w:sz w:val="28"/>
          <w:szCs w:val="28"/>
        </w:rPr>
        <w:t xml:space="preserve">, </w:t>
      </w:r>
      <w:r w:rsidR="005D3A0A">
        <w:rPr>
          <w:color w:val="000000"/>
          <w:sz w:val="28"/>
          <w:szCs w:val="28"/>
        </w:rPr>
        <w:t>психолог</w:t>
      </w:r>
      <w:r w:rsidR="005D3A0A">
        <w:rPr>
          <w:color w:val="000000"/>
          <w:sz w:val="28"/>
          <w:szCs w:val="28"/>
          <w:lang w:val="uk-UA"/>
        </w:rPr>
        <w:t xml:space="preserve">а </w:t>
      </w:r>
      <w:r w:rsidR="005D3A0A" w:rsidRPr="0074719B">
        <w:rPr>
          <w:color w:val="000000"/>
          <w:sz w:val="28"/>
          <w:szCs w:val="28"/>
        </w:rPr>
        <w:t>В</w:t>
      </w:r>
      <w:r w:rsidR="005D3A0A">
        <w:rPr>
          <w:color w:val="000000"/>
          <w:sz w:val="28"/>
          <w:szCs w:val="28"/>
          <w:lang w:val="uk-UA"/>
        </w:rPr>
        <w:t>ОЛОДАРСЬКОГО</w:t>
      </w:r>
      <w:r w:rsidR="005D3A0A" w:rsidRPr="0074719B">
        <w:rPr>
          <w:color w:val="000000"/>
          <w:sz w:val="28"/>
          <w:szCs w:val="28"/>
        </w:rPr>
        <w:t xml:space="preserve"> ЦПРПП</w:t>
      </w:r>
      <w:r w:rsidRPr="0074719B">
        <w:rPr>
          <w:color w:val="000000"/>
          <w:sz w:val="28"/>
          <w:szCs w:val="28"/>
        </w:rPr>
        <w:t xml:space="preserve"> може бути призначено особу, яка є громадянином України, вільно володіє державною мовою, має вищу педагогічну освіту ступеня не нижче магістра, стаж педагогічної </w:t>
      </w:r>
      <w:r w:rsidR="00D41DB1">
        <w:rPr>
          <w:color w:val="000000"/>
          <w:sz w:val="28"/>
          <w:szCs w:val="28"/>
          <w:lang w:val="uk-UA"/>
        </w:rPr>
        <w:t>та/</w:t>
      </w:r>
      <w:r w:rsidR="00D41DB1" w:rsidRPr="0074719B">
        <w:rPr>
          <w:color w:val="000000"/>
          <w:sz w:val="28"/>
          <w:szCs w:val="28"/>
        </w:rPr>
        <w:t xml:space="preserve">або науково-педагогічної роботи </w:t>
      </w:r>
      <w:r w:rsidR="00D41DB1">
        <w:rPr>
          <w:color w:val="000000"/>
          <w:sz w:val="28"/>
          <w:szCs w:val="28"/>
        </w:rPr>
        <w:t>не менше п'яти років</w:t>
      </w:r>
      <w:r w:rsidR="00D41DB1" w:rsidRPr="0074719B">
        <w:rPr>
          <w:color w:val="000000"/>
          <w:sz w:val="28"/>
          <w:szCs w:val="28"/>
        </w:rPr>
        <w:t xml:space="preserve">, </w:t>
      </w:r>
      <w:r w:rsidR="00D41DB1">
        <w:rPr>
          <w:color w:val="000000"/>
          <w:sz w:val="28"/>
          <w:szCs w:val="28"/>
          <w:lang w:val="uk-UA"/>
        </w:rPr>
        <w:t xml:space="preserve">яка </w:t>
      </w:r>
      <w:r w:rsidR="00D41DB1" w:rsidRPr="0074719B">
        <w:rPr>
          <w:color w:val="000000"/>
          <w:sz w:val="28"/>
          <w:szCs w:val="28"/>
        </w:rPr>
        <w:t>пройшла конкурсний відбір та визнана переможцем конк</w:t>
      </w:r>
      <w:r w:rsidR="00D41DB1">
        <w:rPr>
          <w:color w:val="000000"/>
          <w:sz w:val="28"/>
          <w:szCs w:val="28"/>
        </w:rPr>
        <w:t>урсу</w:t>
      </w:r>
      <w:r w:rsidR="00D41DB1">
        <w:rPr>
          <w:color w:val="000000"/>
          <w:sz w:val="28"/>
          <w:szCs w:val="28"/>
          <w:lang w:val="uk-UA"/>
        </w:rPr>
        <w:t xml:space="preserve"> </w:t>
      </w:r>
      <w:r w:rsidRPr="0074719B">
        <w:rPr>
          <w:color w:val="000000"/>
          <w:sz w:val="28"/>
          <w:szCs w:val="28"/>
        </w:rPr>
        <w:t xml:space="preserve">відповідно до </w:t>
      </w:r>
      <w:r w:rsidR="005D3A0A">
        <w:rPr>
          <w:color w:val="000000"/>
          <w:sz w:val="28"/>
          <w:szCs w:val="28"/>
          <w:lang w:val="uk-UA"/>
        </w:rPr>
        <w:t>П</w:t>
      </w:r>
      <w:r w:rsidR="00D41DB1">
        <w:rPr>
          <w:color w:val="000000"/>
          <w:sz w:val="28"/>
          <w:szCs w:val="28"/>
        </w:rPr>
        <w:t>орядку</w:t>
      </w:r>
      <w:r w:rsidRPr="0074719B">
        <w:rPr>
          <w:color w:val="000000"/>
          <w:sz w:val="28"/>
          <w:szCs w:val="28"/>
        </w:rPr>
        <w:t>.</w:t>
      </w:r>
    </w:p>
    <w:p w:rsidR="0074719B" w:rsidRPr="0074719B" w:rsidRDefault="0074719B" w:rsidP="005D3A0A">
      <w:pPr>
        <w:pStyle w:val="a5"/>
        <w:widowControl w:val="0"/>
        <w:numPr>
          <w:ilvl w:val="0"/>
          <w:numId w:val="6"/>
        </w:numPr>
        <w:shd w:val="clear" w:color="auto" w:fill="FFFFFF"/>
        <w:tabs>
          <w:tab w:val="clear" w:pos="720"/>
          <w:tab w:val="left" w:pos="0"/>
        </w:tabs>
        <w:spacing w:before="0" w:beforeAutospacing="0" w:after="0" w:afterAutospacing="0" w:line="252" w:lineRule="auto"/>
        <w:ind w:left="0" w:firstLine="709"/>
        <w:jc w:val="both"/>
        <w:rPr>
          <w:sz w:val="28"/>
          <w:szCs w:val="28"/>
        </w:rPr>
      </w:pPr>
      <w:r w:rsidRPr="0074719B">
        <w:rPr>
          <w:color w:val="000000"/>
          <w:sz w:val="28"/>
          <w:szCs w:val="28"/>
        </w:rPr>
        <w:t>Конкурс проводиться з дотриманням принципів:</w:t>
      </w:r>
    </w:p>
    <w:p w:rsidR="0074719B" w:rsidRPr="0074719B" w:rsidRDefault="0074719B" w:rsidP="002D395F">
      <w:pPr>
        <w:pStyle w:val="a5"/>
        <w:widowControl w:val="0"/>
        <w:shd w:val="clear" w:color="auto" w:fill="FFFFFF"/>
        <w:tabs>
          <w:tab w:val="left" w:pos="677"/>
        </w:tabs>
        <w:spacing w:before="0" w:beforeAutospacing="0" w:after="0" w:afterAutospacing="0" w:line="252" w:lineRule="auto"/>
        <w:ind w:firstLine="709"/>
        <w:jc w:val="both"/>
        <w:rPr>
          <w:sz w:val="28"/>
          <w:szCs w:val="28"/>
        </w:rPr>
      </w:pPr>
      <w:r w:rsidRPr="0074719B">
        <w:rPr>
          <w:color w:val="000000"/>
          <w:sz w:val="28"/>
          <w:szCs w:val="28"/>
        </w:rPr>
        <w:t>законності;</w:t>
      </w:r>
      <w:r w:rsidR="002D395F">
        <w:rPr>
          <w:sz w:val="28"/>
          <w:szCs w:val="28"/>
          <w:lang w:val="uk-UA"/>
        </w:rPr>
        <w:t xml:space="preserve"> </w:t>
      </w:r>
      <w:r w:rsidRPr="0074719B">
        <w:rPr>
          <w:color w:val="000000"/>
          <w:sz w:val="28"/>
          <w:szCs w:val="28"/>
        </w:rPr>
        <w:t>прозорості;</w:t>
      </w:r>
      <w:r w:rsidR="002D395F">
        <w:rPr>
          <w:sz w:val="28"/>
          <w:szCs w:val="28"/>
          <w:lang w:val="uk-UA"/>
        </w:rPr>
        <w:t xml:space="preserve"> </w:t>
      </w:r>
      <w:r w:rsidRPr="0074719B">
        <w:rPr>
          <w:color w:val="000000"/>
          <w:sz w:val="28"/>
          <w:szCs w:val="28"/>
        </w:rPr>
        <w:t>забезпечення рівного доступу;</w:t>
      </w:r>
    </w:p>
    <w:p w:rsidR="0074719B" w:rsidRPr="0074719B" w:rsidRDefault="0074719B" w:rsidP="002D395F">
      <w:pPr>
        <w:pStyle w:val="a5"/>
        <w:widowControl w:val="0"/>
        <w:shd w:val="clear" w:color="auto" w:fill="FFFFFF"/>
        <w:tabs>
          <w:tab w:val="left" w:pos="677"/>
        </w:tabs>
        <w:spacing w:before="0" w:beforeAutospacing="0" w:after="0" w:afterAutospacing="0" w:line="252" w:lineRule="auto"/>
        <w:ind w:firstLine="709"/>
        <w:jc w:val="both"/>
        <w:rPr>
          <w:sz w:val="28"/>
          <w:szCs w:val="28"/>
        </w:rPr>
      </w:pPr>
      <w:r w:rsidRPr="0074719B">
        <w:rPr>
          <w:color w:val="000000"/>
          <w:sz w:val="28"/>
          <w:szCs w:val="28"/>
        </w:rPr>
        <w:t>недискримінації;</w:t>
      </w:r>
      <w:r w:rsidR="002D395F">
        <w:rPr>
          <w:sz w:val="28"/>
          <w:szCs w:val="28"/>
          <w:lang w:val="uk-UA"/>
        </w:rPr>
        <w:t xml:space="preserve"> </w:t>
      </w:r>
      <w:r w:rsidRPr="0074719B">
        <w:rPr>
          <w:color w:val="000000"/>
          <w:sz w:val="28"/>
          <w:szCs w:val="28"/>
        </w:rPr>
        <w:t>доброчесності;</w:t>
      </w:r>
    </w:p>
    <w:p w:rsidR="0074719B" w:rsidRPr="0074719B" w:rsidRDefault="0074719B" w:rsidP="00480311">
      <w:pPr>
        <w:pStyle w:val="a5"/>
        <w:widowControl w:val="0"/>
        <w:shd w:val="clear" w:color="auto" w:fill="FFFFFF"/>
        <w:tabs>
          <w:tab w:val="left" w:pos="677"/>
        </w:tabs>
        <w:spacing w:before="0" w:beforeAutospacing="0" w:after="0" w:afterAutospacing="0" w:line="252" w:lineRule="auto"/>
        <w:ind w:firstLine="709"/>
        <w:jc w:val="both"/>
        <w:rPr>
          <w:sz w:val="28"/>
          <w:szCs w:val="28"/>
        </w:rPr>
      </w:pPr>
      <w:r w:rsidRPr="0074719B">
        <w:rPr>
          <w:color w:val="000000"/>
          <w:sz w:val="28"/>
          <w:szCs w:val="28"/>
        </w:rPr>
        <w:t>надійності та відповідності методів оцінювання.</w:t>
      </w:r>
    </w:p>
    <w:p w:rsidR="0074719B" w:rsidRPr="0074719B" w:rsidRDefault="0074719B" w:rsidP="003E41FD">
      <w:pPr>
        <w:pStyle w:val="a5"/>
        <w:widowControl w:val="0"/>
        <w:numPr>
          <w:ilvl w:val="0"/>
          <w:numId w:val="6"/>
        </w:numPr>
        <w:tabs>
          <w:tab w:val="clear" w:pos="720"/>
          <w:tab w:val="left" w:pos="0"/>
        </w:tabs>
        <w:spacing w:before="0" w:beforeAutospacing="0" w:after="0" w:afterAutospacing="0" w:line="264" w:lineRule="auto"/>
        <w:ind w:left="0" w:firstLine="709"/>
        <w:jc w:val="both"/>
        <w:rPr>
          <w:sz w:val="28"/>
          <w:szCs w:val="28"/>
        </w:rPr>
      </w:pPr>
      <w:r w:rsidRPr="0074719B">
        <w:rPr>
          <w:color w:val="000000"/>
          <w:sz w:val="28"/>
          <w:szCs w:val="28"/>
        </w:rPr>
        <w:t>Конкурс складається з таких етапів:</w:t>
      </w:r>
    </w:p>
    <w:p w:rsidR="0074719B" w:rsidRPr="0074719B" w:rsidRDefault="0074719B" w:rsidP="003E41FD">
      <w:pPr>
        <w:pStyle w:val="a5"/>
        <w:widowControl w:val="0"/>
        <w:tabs>
          <w:tab w:val="left" w:pos="719"/>
        </w:tabs>
        <w:spacing w:before="0" w:beforeAutospacing="0" w:after="0" w:afterAutospacing="0" w:line="264" w:lineRule="auto"/>
        <w:ind w:firstLine="709"/>
        <w:jc w:val="both"/>
        <w:rPr>
          <w:sz w:val="28"/>
          <w:szCs w:val="28"/>
        </w:rPr>
      </w:pPr>
      <w:r w:rsidRPr="0074719B">
        <w:rPr>
          <w:color w:val="000000"/>
          <w:sz w:val="28"/>
          <w:szCs w:val="28"/>
        </w:rPr>
        <w:lastRenderedPageBreak/>
        <w:t>прийняття рішення про оголошення Конкурсу та затвердження складу конкурсної комісії;</w:t>
      </w:r>
    </w:p>
    <w:p w:rsidR="0074719B" w:rsidRPr="0074719B" w:rsidRDefault="0074719B" w:rsidP="003E41FD">
      <w:pPr>
        <w:pStyle w:val="a5"/>
        <w:widowControl w:val="0"/>
        <w:tabs>
          <w:tab w:val="left" w:pos="719"/>
        </w:tabs>
        <w:spacing w:before="0" w:beforeAutospacing="0" w:after="0" w:afterAutospacing="0" w:line="264" w:lineRule="auto"/>
        <w:ind w:firstLine="709"/>
        <w:jc w:val="both"/>
        <w:rPr>
          <w:sz w:val="28"/>
          <w:szCs w:val="28"/>
        </w:rPr>
      </w:pPr>
      <w:r w:rsidRPr="0074719B">
        <w:rPr>
          <w:color w:val="000000"/>
          <w:sz w:val="28"/>
          <w:szCs w:val="28"/>
        </w:rPr>
        <w:t>оприлюднення оголошення про проведення Конкурсу;</w:t>
      </w:r>
    </w:p>
    <w:p w:rsidR="0074719B" w:rsidRPr="0074719B" w:rsidRDefault="0074719B" w:rsidP="003E41FD">
      <w:pPr>
        <w:pStyle w:val="a5"/>
        <w:widowControl w:val="0"/>
        <w:tabs>
          <w:tab w:val="left" w:pos="719"/>
        </w:tabs>
        <w:spacing w:before="0" w:beforeAutospacing="0" w:after="0" w:afterAutospacing="0" w:line="264" w:lineRule="auto"/>
        <w:ind w:firstLine="709"/>
        <w:jc w:val="both"/>
        <w:rPr>
          <w:sz w:val="28"/>
          <w:szCs w:val="28"/>
        </w:rPr>
      </w:pPr>
      <w:r w:rsidRPr="0074719B">
        <w:rPr>
          <w:color w:val="000000"/>
          <w:sz w:val="28"/>
          <w:szCs w:val="28"/>
        </w:rPr>
        <w:t>прийом документів від осіб, які бажають взяти участь у конкурсному відборі;</w:t>
      </w:r>
    </w:p>
    <w:p w:rsidR="0074719B" w:rsidRPr="0074719B" w:rsidRDefault="0074719B" w:rsidP="003E41FD">
      <w:pPr>
        <w:pStyle w:val="a5"/>
        <w:widowControl w:val="0"/>
        <w:tabs>
          <w:tab w:val="left" w:pos="719"/>
        </w:tabs>
        <w:spacing w:before="0" w:beforeAutospacing="0" w:after="0" w:afterAutospacing="0" w:line="264" w:lineRule="auto"/>
        <w:ind w:firstLine="709"/>
        <w:jc w:val="both"/>
        <w:rPr>
          <w:sz w:val="28"/>
          <w:szCs w:val="28"/>
        </w:rPr>
      </w:pPr>
      <w:r w:rsidRPr="0074719B">
        <w:rPr>
          <w:color w:val="000000"/>
          <w:sz w:val="28"/>
          <w:szCs w:val="28"/>
        </w:rPr>
        <w:t>попередній розгляд поданих документів на відповідність встановленим законодавством та цим Положенням вимогам;</w:t>
      </w:r>
    </w:p>
    <w:p w:rsidR="0074719B" w:rsidRPr="0074719B" w:rsidRDefault="0074719B" w:rsidP="003E41FD">
      <w:pPr>
        <w:pStyle w:val="a5"/>
        <w:widowControl w:val="0"/>
        <w:tabs>
          <w:tab w:val="left" w:pos="719"/>
        </w:tabs>
        <w:spacing w:before="0" w:beforeAutospacing="0" w:after="0" w:afterAutospacing="0" w:line="264" w:lineRule="auto"/>
        <w:ind w:firstLine="709"/>
        <w:jc w:val="both"/>
        <w:rPr>
          <w:sz w:val="28"/>
          <w:szCs w:val="28"/>
        </w:rPr>
      </w:pPr>
      <w:r w:rsidRPr="0074719B">
        <w:rPr>
          <w:color w:val="000000"/>
          <w:sz w:val="28"/>
          <w:szCs w:val="28"/>
        </w:rPr>
        <w:t>проведення Конкурсу та визначення його результатів;</w:t>
      </w:r>
    </w:p>
    <w:p w:rsidR="0074719B" w:rsidRPr="0074719B" w:rsidRDefault="0074719B" w:rsidP="003E41FD">
      <w:pPr>
        <w:pStyle w:val="a5"/>
        <w:widowControl w:val="0"/>
        <w:tabs>
          <w:tab w:val="left" w:pos="719"/>
        </w:tabs>
        <w:spacing w:before="0" w:beforeAutospacing="0" w:after="0" w:afterAutospacing="0" w:line="256" w:lineRule="auto"/>
        <w:ind w:firstLine="709"/>
        <w:jc w:val="both"/>
        <w:rPr>
          <w:sz w:val="28"/>
          <w:szCs w:val="28"/>
        </w:rPr>
      </w:pPr>
      <w:r w:rsidRPr="0074719B">
        <w:rPr>
          <w:color w:val="000000"/>
          <w:sz w:val="28"/>
          <w:szCs w:val="28"/>
        </w:rPr>
        <w:t>визначення переможців конкурсного відбору;</w:t>
      </w:r>
    </w:p>
    <w:p w:rsidR="0074719B" w:rsidRPr="0074719B" w:rsidRDefault="0074719B" w:rsidP="003E41FD">
      <w:pPr>
        <w:pStyle w:val="a5"/>
        <w:widowControl w:val="0"/>
        <w:tabs>
          <w:tab w:val="left" w:pos="719"/>
        </w:tabs>
        <w:spacing w:before="0" w:beforeAutospacing="0" w:after="0" w:afterAutospacing="0" w:line="256" w:lineRule="auto"/>
        <w:ind w:firstLine="709"/>
        <w:jc w:val="both"/>
        <w:rPr>
          <w:sz w:val="28"/>
          <w:szCs w:val="28"/>
        </w:rPr>
      </w:pPr>
      <w:r w:rsidRPr="0074719B">
        <w:rPr>
          <w:color w:val="000000"/>
          <w:sz w:val="28"/>
          <w:szCs w:val="28"/>
        </w:rPr>
        <w:t>оприлюднення результатів Конкурсу.</w:t>
      </w:r>
    </w:p>
    <w:p w:rsidR="0074719B" w:rsidRPr="0074719B" w:rsidRDefault="0074719B" w:rsidP="003E41FD">
      <w:pPr>
        <w:pStyle w:val="a5"/>
        <w:widowControl w:val="0"/>
        <w:numPr>
          <w:ilvl w:val="0"/>
          <w:numId w:val="6"/>
        </w:numPr>
        <w:tabs>
          <w:tab w:val="clear" w:pos="720"/>
          <w:tab w:val="left" w:pos="0"/>
        </w:tabs>
        <w:spacing w:before="0" w:beforeAutospacing="0" w:after="0" w:afterAutospacing="0" w:line="256" w:lineRule="auto"/>
        <w:ind w:left="0" w:firstLine="709"/>
        <w:jc w:val="both"/>
        <w:rPr>
          <w:sz w:val="28"/>
          <w:szCs w:val="28"/>
        </w:rPr>
      </w:pPr>
      <w:r w:rsidRPr="0074719B">
        <w:rPr>
          <w:color w:val="000000"/>
          <w:sz w:val="28"/>
          <w:szCs w:val="28"/>
        </w:rPr>
        <w:t>Підставою для проведення Конкурсу:</w:t>
      </w:r>
    </w:p>
    <w:p w:rsidR="0074719B" w:rsidRPr="0074719B" w:rsidRDefault="00480311" w:rsidP="00480311">
      <w:pPr>
        <w:pStyle w:val="a5"/>
        <w:widowControl w:val="0"/>
        <w:tabs>
          <w:tab w:val="left" w:pos="887"/>
        </w:tabs>
        <w:spacing w:before="0" w:beforeAutospacing="0" w:after="0" w:afterAutospacing="0" w:line="256" w:lineRule="auto"/>
        <w:ind w:firstLine="709"/>
        <w:jc w:val="both"/>
        <w:rPr>
          <w:sz w:val="28"/>
          <w:szCs w:val="28"/>
        </w:rPr>
      </w:pPr>
      <w:r>
        <w:rPr>
          <w:color w:val="000000"/>
          <w:sz w:val="28"/>
          <w:szCs w:val="28"/>
          <w:lang w:val="uk-UA"/>
        </w:rPr>
        <w:t>н</w:t>
      </w:r>
      <w:r w:rsidR="0074719B" w:rsidRPr="0074719B">
        <w:rPr>
          <w:color w:val="000000"/>
          <w:sz w:val="28"/>
          <w:szCs w:val="28"/>
        </w:rPr>
        <w:t xml:space="preserve">а посаду Директора є </w:t>
      </w:r>
      <w:r w:rsidR="003E41FD">
        <w:rPr>
          <w:color w:val="000000"/>
          <w:sz w:val="28"/>
          <w:szCs w:val="28"/>
          <w:lang w:val="uk-UA"/>
        </w:rPr>
        <w:t>рішення Засновника</w:t>
      </w:r>
      <w:r w:rsidR="0074719B" w:rsidRPr="0074719B">
        <w:rPr>
          <w:color w:val="000000"/>
          <w:sz w:val="28"/>
          <w:szCs w:val="28"/>
        </w:rPr>
        <w:t>;</w:t>
      </w:r>
    </w:p>
    <w:p w:rsidR="0074719B" w:rsidRPr="0074719B" w:rsidRDefault="00480311" w:rsidP="00480311">
      <w:pPr>
        <w:pStyle w:val="a5"/>
        <w:widowControl w:val="0"/>
        <w:tabs>
          <w:tab w:val="left" w:pos="878"/>
        </w:tabs>
        <w:spacing w:before="0" w:beforeAutospacing="0" w:after="0" w:afterAutospacing="0" w:line="256" w:lineRule="auto"/>
        <w:ind w:firstLine="709"/>
        <w:jc w:val="both"/>
        <w:rPr>
          <w:sz w:val="28"/>
          <w:szCs w:val="28"/>
        </w:rPr>
      </w:pPr>
      <w:r>
        <w:rPr>
          <w:color w:val="000000"/>
          <w:sz w:val="28"/>
          <w:szCs w:val="28"/>
          <w:lang w:val="uk-UA"/>
        </w:rPr>
        <w:t>н</w:t>
      </w:r>
      <w:r w:rsidR="0074719B" w:rsidRPr="0074719B">
        <w:rPr>
          <w:color w:val="000000"/>
          <w:sz w:val="28"/>
          <w:szCs w:val="28"/>
        </w:rPr>
        <w:t>а посаду педагогічних працівників є наказ Директора.</w:t>
      </w:r>
    </w:p>
    <w:p w:rsidR="0074719B" w:rsidRPr="0074719B" w:rsidRDefault="0074719B" w:rsidP="00480311">
      <w:pPr>
        <w:pStyle w:val="a5"/>
        <w:widowControl w:val="0"/>
        <w:numPr>
          <w:ilvl w:val="0"/>
          <w:numId w:val="6"/>
        </w:numPr>
        <w:tabs>
          <w:tab w:val="clear" w:pos="720"/>
          <w:tab w:val="left" w:pos="0"/>
        </w:tabs>
        <w:spacing w:before="0" w:beforeAutospacing="0" w:after="0" w:afterAutospacing="0" w:line="256" w:lineRule="auto"/>
        <w:ind w:left="0" w:firstLine="709"/>
        <w:jc w:val="both"/>
        <w:rPr>
          <w:sz w:val="28"/>
          <w:szCs w:val="28"/>
        </w:rPr>
      </w:pPr>
      <w:r w:rsidRPr="0074719B">
        <w:rPr>
          <w:color w:val="000000"/>
          <w:sz w:val="28"/>
          <w:szCs w:val="28"/>
        </w:rPr>
        <w:t>Для проведення Конкурсу:</w:t>
      </w:r>
    </w:p>
    <w:p w:rsidR="0074719B" w:rsidRPr="0074719B" w:rsidRDefault="00480311" w:rsidP="00480311">
      <w:pPr>
        <w:pStyle w:val="a5"/>
        <w:widowControl w:val="0"/>
        <w:tabs>
          <w:tab w:val="left" w:pos="0"/>
          <w:tab w:val="left" w:pos="892"/>
        </w:tabs>
        <w:spacing w:before="0" w:beforeAutospacing="0" w:after="0" w:afterAutospacing="0" w:line="256" w:lineRule="auto"/>
        <w:ind w:firstLine="709"/>
        <w:jc w:val="both"/>
        <w:rPr>
          <w:sz w:val="28"/>
          <w:szCs w:val="28"/>
        </w:rPr>
      </w:pPr>
      <w:r>
        <w:rPr>
          <w:color w:val="000000"/>
          <w:sz w:val="28"/>
          <w:szCs w:val="28"/>
          <w:lang w:val="uk-UA"/>
        </w:rPr>
        <w:t>н</w:t>
      </w:r>
      <w:r>
        <w:rPr>
          <w:color w:val="000000"/>
          <w:sz w:val="28"/>
          <w:szCs w:val="28"/>
        </w:rPr>
        <w:t>а посаду Директора Засновник</w:t>
      </w:r>
      <w:r w:rsidR="0074719B" w:rsidRPr="0074719B">
        <w:rPr>
          <w:color w:val="000000"/>
          <w:sz w:val="28"/>
          <w:szCs w:val="28"/>
        </w:rPr>
        <w:t xml:space="preserve"> </w:t>
      </w:r>
      <w:r>
        <w:rPr>
          <w:color w:val="000000"/>
          <w:sz w:val="28"/>
          <w:szCs w:val="28"/>
          <w:lang w:val="uk-UA"/>
        </w:rPr>
        <w:t>рішенням</w:t>
      </w:r>
      <w:r w:rsidR="0074719B" w:rsidRPr="0074719B">
        <w:rPr>
          <w:color w:val="000000"/>
          <w:sz w:val="28"/>
          <w:szCs w:val="28"/>
        </w:rPr>
        <w:t xml:space="preserve"> створює конкурсну комісію (далі - Комісія) в складі голови, секретаря та членів комісії загальною кількістю від 5 до </w:t>
      </w:r>
      <w:r>
        <w:rPr>
          <w:color w:val="000000"/>
          <w:sz w:val="28"/>
          <w:szCs w:val="28"/>
          <w:lang w:val="uk-UA"/>
        </w:rPr>
        <w:t>9</w:t>
      </w:r>
      <w:r w:rsidR="0074719B" w:rsidRPr="0074719B">
        <w:rPr>
          <w:color w:val="000000"/>
          <w:sz w:val="28"/>
          <w:szCs w:val="28"/>
        </w:rPr>
        <w:t xml:space="preserve"> осіб. </w:t>
      </w:r>
      <w:proofErr w:type="gramStart"/>
      <w:r w:rsidR="0074719B" w:rsidRPr="0074719B">
        <w:rPr>
          <w:color w:val="000000"/>
          <w:sz w:val="28"/>
          <w:szCs w:val="28"/>
        </w:rPr>
        <w:t>До складу</w:t>
      </w:r>
      <w:proofErr w:type="gramEnd"/>
      <w:r w:rsidR="0074719B" w:rsidRPr="0074719B">
        <w:rPr>
          <w:color w:val="000000"/>
          <w:sz w:val="28"/>
          <w:szCs w:val="28"/>
        </w:rPr>
        <w:t xml:space="preserve"> Комісії включаються представники Засновника,</w:t>
      </w:r>
      <w:r>
        <w:rPr>
          <w:color w:val="000000"/>
          <w:sz w:val="28"/>
          <w:szCs w:val="28"/>
          <w:lang w:val="uk-UA"/>
        </w:rPr>
        <w:t xml:space="preserve"> </w:t>
      </w:r>
      <w:r w:rsidR="0074719B" w:rsidRPr="0074719B">
        <w:rPr>
          <w:color w:val="000000"/>
          <w:sz w:val="28"/>
          <w:szCs w:val="28"/>
        </w:rPr>
        <w:t>депутати Володарської районної ради</w:t>
      </w:r>
      <w:r w:rsidR="003A6538">
        <w:rPr>
          <w:color w:val="000000"/>
          <w:sz w:val="28"/>
          <w:szCs w:val="28"/>
          <w:lang w:val="uk-UA"/>
        </w:rPr>
        <w:t xml:space="preserve"> </w:t>
      </w:r>
      <w:r w:rsidR="003A6538" w:rsidRPr="003A6538">
        <w:rPr>
          <w:color w:val="000000"/>
          <w:sz w:val="28"/>
          <w:szCs w:val="28"/>
          <w:shd w:val="clear" w:color="auto" w:fill="FFFFFF"/>
        </w:rPr>
        <w:t>(не більше однієї особи від однієї фракції чи групи)</w:t>
      </w:r>
      <w:r w:rsidR="003A6538">
        <w:rPr>
          <w:color w:val="000000"/>
          <w:sz w:val="28"/>
          <w:szCs w:val="28"/>
          <w:shd w:val="clear" w:color="auto" w:fill="FFFFFF"/>
          <w:lang w:val="uk-UA"/>
        </w:rPr>
        <w:t xml:space="preserve">, органу управління освітою в районі, </w:t>
      </w:r>
      <w:r w:rsidR="003A6538" w:rsidRPr="003A6538">
        <w:rPr>
          <w:color w:val="000000"/>
          <w:sz w:val="28"/>
          <w:szCs w:val="28"/>
          <w:shd w:val="clear" w:color="auto" w:fill="FFFFFF"/>
        </w:rPr>
        <w:t>керівників закладів освіти</w:t>
      </w:r>
      <w:r w:rsidR="003A6538">
        <w:rPr>
          <w:color w:val="000000"/>
          <w:sz w:val="28"/>
          <w:szCs w:val="28"/>
          <w:shd w:val="clear" w:color="auto" w:fill="FFFFFF"/>
          <w:lang w:val="uk-UA"/>
        </w:rPr>
        <w:t xml:space="preserve">, </w:t>
      </w:r>
      <w:r w:rsidR="003A6538" w:rsidRPr="003A6538">
        <w:rPr>
          <w:color w:val="000000"/>
          <w:sz w:val="28"/>
          <w:szCs w:val="28"/>
          <w:shd w:val="clear" w:color="auto" w:fill="FFFFFF"/>
        </w:rPr>
        <w:t>профспілкової організації</w:t>
      </w:r>
      <w:r w:rsidR="0074719B" w:rsidRPr="0074719B">
        <w:rPr>
          <w:color w:val="000000"/>
          <w:sz w:val="28"/>
          <w:szCs w:val="28"/>
        </w:rPr>
        <w:t>;</w:t>
      </w:r>
    </w:p>
    <w:p w:rsidR="0074719B" w:rsidRPr="0074719B" w:rsidRDefault="00480311" w:rsidP="00480311">
      <w:pPr>
        <w:pStyle w:val="a5"/>
        <w:widowControl w:val="0"/>
        <w:tabs>
          <w:tab w:val="left" w:pos="0"/>
          <w:tab w:val="left" w:pos="882"/>
        </w:tabs>
        <w:spacing w:before="0" w:beforeAutospacing="0" w:after="0" w:afterAutospacing="0" w:line="256" w:lineRule="auto"/>
        <w:ind w:firstLine="709"/>
        <w:jc w:val="both"/>
        <w:rPr>
          <w:sz w:val="28"/>
          <w:szCs w:val="28"/>
        </w:rPr>
      </w:pPr>
      <w:r>
        <w:rPr>
          <w:color w:val="000000"/>
          <w:sz w:val="28"/>
          <w:szCs w:val="28"/>
          <w:lang w:val="uk-UA"/>
        </w:rPr>
        <w:t>н</w:t>
      </w:r>
      <w:r w:rsidR="0074719B" w:rsidRPr="0074719B">
        <w:rPr>
          <w:color w:val="000000"/>
          <w:sz w:val="28"/>
          <w:szCs w:val="28"/>
        </w:rPr>
        <w:t>а посаду педагогічних працівників Директор своїм наказом створює конкурсну комісію в складі голови, секретаря та членів комісії загальною кількістю від 3 до 7 осіб.</w:t>
      </w:r>
    </w:p>
    <w:p w:rsidR="0074719B" w:rsidRPr="0074719B" w:rsidRDefault="0074719B" w:rsidP="003A6538">
      <w:pPr>
        <w:pStyle w:val="a5"/>
        <w:widowControl w:val="0"/>
        <w:numPr>
          <w:ilvl w:val="0"/>
          <w:numId w:val="6"/>
        </w:numPr>
        <w:tabs>
          <w:tab w:val="clear" w:pos="720"/>
          <w:tab w:val="left" w:pos="892"/>
        </w:tabs>
        <w:spacing w:before="0" w:beforeAutospacing="0" w:after="0" w:afterAutospacing="0" w:line="256" w:lineRule="auto"/>
        <w:ind w:left="0" w:firstLine="709"/>
        <w:jc w:val="both"/>
        <w:rPr>
          <w:sz w:val="28"/>
          <w:szCs w:val="28"/>
        </w:rPr>
      </w:pPr>
      <w:r w:rsidRPr="0074719B">
        <w:rPr>
          <w:color w:val="000000"/>
          <w:sz w:val="28"/>
          <w:szCs w:val="28"/>
        </w:rPr>
        <w:t>Комісія та її члени діють на засадах неупередженості, об’єктивності, незалежності, відкритості та прозорості. Не допускається будь-яке втручання в діяльність Комісії, тиск на членів Комісії та учасників Конкурсу.</w:t>
      </w:r>
    </w:p>
    <w:p w:rsidR="0074719B" w:rsidRPr="0074719B" w:rsidRDefault="0074719B" w:rsidP="003A6538">
      <w:pPr>
        <w:pStyle w:val="a5"/>
        <w:widowControl w:val="0"/>
        <w:numPr>
          <w:ilvl w:val="0"/>
          <w:numId w:val="6"/>
        </w:numPr>
        <w:tabs>
          <w:tab w:val="clear" w:pos="720"/>
          <w:tab w:val="left" w:pos="887"/>
        </w:tabs>
        <w:spacing w:before="0" w:beforeAutospacing="0" w:after="0" w:afterAutospacing="0" w:line="256" w:lineRule="auto"/>
        <w:ind w:left="0" w:firstLine="709"/>
        <w:jc w:val="both"/>
        <w:rPr>
          <w:sz w:val="28"/>
          <w:szCs w:val="28"/>
        </w:rPr>
      </w:pPr>
      <w:r w:rsidRPr="0074719B">
        <w:rPr>
          <w:color w:val="000000"/>
          <w:sz w:val="28"/>
          <w:szCs w:val="28"/>
        </w:rPr>
        <w:t>До участі в роботі Комісії з правом дорадчого голосу можуть бути залучені представники інших громадських об’єднань та експерти у сфері освіти. Експертом може бути особа, яка має управлінський досвід роботи чи досвід роботи у галузі освіти не менше 8 років.</w:t>
      </w:r>
    </w:p>
    <w:p w:rsidR="003A6538" w:rsidRPr="00022638" w:rsidRDefault="003A6538" w:rsidP="00022638">
      <w:pPr>
        <w:pStyle w:val="rvps2"/>
        <w:numPr>
          <w:ilvl w:val="0"/>
          <w:numId w:val="6"/>
        </w:numPr>
        <w:shd w:val="clear" w:color="auto" w:fill="FFFFFF"/>
        <w:tabs>
          <w:tab w:val="clear" w:pos="720"/>
          <w:tab w:val="num" w:pos="0"/>
        </w:tabs>
        <w:spacing w:before="0" w:beforeAutospacing="0" w:after="0" w:afterAutospacing="0"/>
        <w:ind w:left="0" w:firstLine="709"/>
        <w:jc w:val="both"/>
        <w:rPr>
          <w:color w:val="000000"/>
          <w:sz w:val="28"/>
          <w:szCs w:val="28"/>
        </w:rPr>
      </w:pPr>
      <w:r w:rsidRPr="00022638">
        <w:rPr>
          <w:color w:val="000000"/>
          <w:sz w:val="28"/>
          <w:szCs w:val="28"/>
        </w:rPr>
        <w:t>До складу конкурсної комісії не може бути включена особа, яка:</w:t>
      </w:r>
    </w:p>
    <w:p w:rsidR="003A6538" w:rsidRPr="00022638" w:rsidRDefault="003A6538" w:rsidP="00022638">
      <w:pPr>
        <w:pStyle w:val="rvps2"/>
        <w:shd w:val="clear" w:color="auto" w:fill="FFFFFF"/>
        <w:spacing w:before="0" w:beforeAutospacing="0" w:after="0" w:afterAutospacing="0"/>
        <w:ind w:firstLine="709"/>
        <w:jc w:val="both"/>
        <w:rPr>
          <w:color w:val="000000"/>
          <w:sz w:val="28"/>
          <w:szCs w:val="28"/>
        </w:rPr>
      </w:pPr>
      <w:bookmarkStart w:id="1" w:name="n611"/>
      <w:bookmarkEnd w:id="1"/>
      <w:r w:rsidRPr="00022638">
        <w:rPr>
          <w:color w:val="000000"/>
          <w:sz w:val="28"/>
          <w:szCs w:val="28"/>
        </w:rPr>
        <w:t>визнана в установленому законом порядку недієздатною або цивільна дієздатність якої обмежена;</w:t>
      </w:r>
    </w:p>
    <w:p w:rsidR="003A6538" w:rsidRPr="00022638" w:rsidRDefault="003A6538" w:rsidP="00022638">
      <w:pPr>
        <w:pStyle w:val="rvps2"/>
        <w:shd w:val="clear" w:color="auto" w:fill="FFFFFF"/>
        <w:spacing w:before="0" w:beforeAutospacing="0" w:after="0" w:afterAutospacing="0"/>
        <w:ind w:firstLine="709"/>
        <w:jc w:val="both"/>
        <w:rPr>
          <w:color w:val="000000"/>
          <w:sz w:val="28"/>
          <w:szCs w:val="28"/>
        </w:rPr>
      </w:pPr>
      <w:bookmarkStart w:id="2" w:name="n612"/>
      <w:bookmarkEnd w:id="2"/>
      <w:r w:rsidRPr="00022638">
        <w:rPr>
          <w:color w:val="000000"/>
          <w:sz w:val="28"/>
          <w:szCs w:val="28"/>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3A6538" w:rsidRPr="00022638" w:rsidRDefault="003A6538" w:rsidP="00022638">
      <w:pPr>
        <w:pStyle w:val="rvps2"/>
        <w:shd w:val="clear" w:color="auto" w:fill="FFFFFF"/>
        <w:spacing w:before="0" w:beforeAutospacing="0" w:after="0" w:afterAutospacing="0"/>
        <w:ind w:firstLine="709"/>
        <w:jc w:val="both"/>
        <w:rPr>
          <w:color w:val="000000"/>
          <w:sz w:val="28"/>
          <w:szCs w:val="28"/>
        </w:rPr>
      </w:pPr>
      <w:bookmarkStart w:id="3" w:name="n613"/>
      <w:bookmarkEnd w:id="3"/>
      <w:r w:rsidRPr="00022638">
        <w:rPr>
          <w:color w:val="000000"/>
          <w:sz w:val="28"/>
          <w:szCs w:val="28"/>
        </w:rPr>
        <w:t>відповідно до </w:t>
      </w:r>
      <w:hyperlink r:id="rId7" w:tgtFrame="_blank" w:history="1">
        <w:r w:rsidRPr="00273505">
          <w:rPr>
            <w:rStyle w:val="aa"/>
            <w:rFonts w:eastAsia="Calibri"/>
            <w:color w:val="000000"/>
            <w:sz w:val="28"/>
            <w:szCs w:val="28"/>
            <w:u w:val="none"/>
          </w:rPr>
          <w:t>Закону України</w:t>
        </w:r>
      </w:hyperlink>
      <w:r w:rsidR="00273505">
        <w:rPr>
          <w:color w:val="000000"/>
          <w:sz w:val="28"/>
          <w:szCs w:val="28"/>
        </w:rPr>
        <w:t> «Про запобігання корупції»</w:t>
      </w:r>
      <w:r w:rsidRPr="00022638">
        <w:rPr>
          <w:color w:val="000000"/>
          <w:sz w:val="28"/>
          <w:szCs w:val="28"/>
        </w:rPr>
        <w:t xml:space="preserve"> є близькою особою учасника конкурсу або особою, яка може мати конфлікт інтересів.</w:t>
      </w:r>
    </w:p>
    <w:p w:rsidR="0074719B" w:rsidRPr="0074719B" w:rsidRDefault="0074719B" w:rsidP="00022638">
      <w:pPr>
        <w:pStyle w:val="a5"/>
        <w:widowControl w:val="0"/>
        <w:numPr>
          <w:ilvl w:val="0"/>
          <w:numId w:val="6"/>
        </w:numPr>
        <w:tabs>
          <w:tab w:val="clear" w:pos="720"/>
          <w:tab w:val="num" w:pos="0"/>
          <w:tab w:val="left" w:pos="911"/>
        </w:tabs>
        <w:spacing w:before="0" w:beforeAutospacing="0" w:after="0" w:afterAutospacing="0" w:line="256" w:lineRule="auto"/>
        <w:ind w:left="0" w:firstLine="709"/>
        <w:jc w:val="both"/>
        <w:rPr>
          <w:sz w:val="28"/>
          <w:szCs w:val="28"/>
        </w:rPr>
      </w:pPr>
      <w:r w:rsidRPr="0074719B">
        <w:rPr>
          <w:color w:val="000000"/>
          <w:sz w:val="28"/>
          <w:szCs w:val="28"/>
        </w:rPr>
        <w:t>Члени Комісії мають право:</w:t>
      </w:r>
    </w:p>
    <w:p w:rsidR="0074719B" w:rsidRPr="0074719B" w:rsidRDefault="0074719B" w:rsidP="00022638">
      <w:pPr>
        <w:pStyle w:val="a5"/>
        <w:widowControl w:val="0"/>
        <w:spacing w:before="0" w:beforeAutospacing="0" w:after="0" w:afterAutospacing="0" w:line="256" w:lineRule="auto"/>
        <w:ind w:left="709"/>
        <w:jc w:val="both"/>
        <w:rPr>
          <w:sz w:val="28"/>
          <w:szCs w:val="28"/>
        </w:rPr>
      </w:pPr>
      <w:r w:rsidRPr="0074719B">
        <w:rPr>
          <w:color w:val="000000"/>
          <w:sz w:val="28"/>
          <w:szCs w:val="28"/>
        </w:rPr>
        <w:t xml:space="preserve">вносити пропозиції </w:t>
      </w:r>
      <w:proofErr w:type="gramStart"/>
      <w:r w:rsidRPr="0074719B">
        <w:rPr>
          <w:color w:val="000000"/>
          <w:sz w:val="28"/>
          <w:szCs w:val="28"/>
        </w:rPr>
        <w:t>до порядку</w:t>
      </w:r>
      <w:proofErr w:type="gramEnd"/>
      <w:r w:rsidRPr="0074719B">
        <w:rPr>
          <w:color w:val="000000"/>
          <w:sz w:val="28"/>
          <w:szCs w:val="28"/>
        </w:rPr>
        <w:t xml:space="preserve"> денного засідання Комісії;</w:t>
      </w:r>
    </w:p>
    <w:p w:rsidR="0074719B" w:rsidRPr="0074719B" w:rsidRDefault="0074719B" w:rsidP="00022638">
      <w:pPr>
        <w:pStyle w:val="a5"/>
        <w:widowControl w:val="0"/>
        <w:spacing w:before="0" w:beforeAutospacing="0" w:after="0" w:afterAutospacing="0" w:line="256" w:lineRule="auto"/>
        <w:ind w:left="709"/>
        <w:jc w:val="both"/>
        <w:rPr>
          <w:sz w:val="28"/>
          <w:szCs w:val="28"/>
        </w:rPr>
      </w:pPr>
      <w:r w:rsidRPr="0074719B">
        <w:rPr>
          <w:color w:val="000000"/>
          <w:sz w:val="28"/>
          <w:szCs w:val="28"/>
        </w:rPr>
        <w:t>брати участь в обговоренні питань порядку денного засідань Комісії;</w:t>
      </w:r>
    </w:p>
    <w:p w:rsidR="0074719B" w:rsidRPr="0074719B" w:rsidRDefault="0074719B" w:rsidP="00022638">
      <w:pPr>
        <w:pStyle w:val="a5"/>
        <w:widowControl w:val="0"/>
        <w:spacing w:before="0" w:beforeAutospacing="0" w:after="0" w:afterAutospacing="0" w:line="252" w:lineRule="auto"/>
        <w:ind w:firstLine="709"/>
        <w:jc w:val="both"/>
        <w:rPr>
          <w:sz w:val="28"/>
          <w:szCs w:val="28"/>
        </w:rPr>
      </w:pPr>
      <w:r w:rsidRPr="0074719B">
        <w:rPr>
          <w:color w:val="000000"/>
          <w:sz w:val="28"/>
          <w:szCs w:val="28"/>
        </w:rPr>
        <w:lastRenderedPageBreak/>
        <w:t>висловлювати, у тому числі письмово, окрему думку щодо рішень, прийнятих на засіданні Комісії.</w:t>
      </w:r>
    </w:p>
    <w:p w:rsidR="0074719B" w:rsidRPr="0074719B" w:rsidRDefault="0074719B" w:rsidP="00022638">
      <w:pPr>
        <w:pStyle w:val="a5"/>
        <w:widowControl w:val="0"/>
        <w:numPr>
          <w:ilvl w:val="0"/>
          <w:numId w:val="6"/>
        </w:numPr>
        <w:tabs>
          <w:tab w:val="clear" w:pos="720"/>
          <w:tab w:val="num" w:pos="0"/>
          <w:tab w:val="left" w:pos="882"/>
        </w:tabs>
        <w:spacing w:before="0" w:beforeAutospacing="0" w:after="0" w:afterAutospacing="0" w:line="252" w:lineRule="auto"/>
        <w:ind w:left="0" w:firstLine="709"/>
        <w:jc w:val="both"/>
        <w:rPr>
          <w:sz w:val="28"/>
          <w:szCs w:val="28"/>
        </w:rPr>
      </w:pPr>
      <w:r w:rsidRPr="0074719B">
        <w:rPr>
          <w:color w:val="000000"/>
          <w:sz w:val="28"/>
          <w:szCs w:val="28"/>
        </w:rPr>
        <w:t>Засідання Комісії вважається правомочним, якщо на ньому присутні не менше двох третин усіх її членів.</w:t>
      </w:r>
    </w:p>
    <w:p w:rsidR="0074719B" w:rsidRPr="0074719B" w:rsidRDefault="00022638" w:rsidP="00022638">
      <w:pPr>
        <w:pStyle w:val="a5"/>
        <w:widowControl w:val="0"/>
        <w:tabs>
          <w:tab w:val="left" w:pos="426"/>
          <w:tab w:val="left" w:pos="851"/>
        </w:tabs>
        <w:spacing w:before="0" w:beforeAutospacing="0" w:after="0" w:afterAutospacing="0" w:line="252" w:lineRule="auto"/>
        <w:ind w:firstLine="709"/>
        <w:jc w:val="both"/>
        <w:rPr>
          <w:sz w:val="28"/>
          <w:szCs w:val="28"/>
        </w:rPr>
      </w:pPr>
      <w:r>
        <w:rPr>
          <w:color w:val="000000"/>
          <w:sz w:val="28"/>
          <w:szCs w:val="28"/>
          <w:lang w:val="uk-UA"/>
        </w:rPr>
        <w:t xml:space="preserve">15. </w:t>
      </w:r>
      <w:r w:rsidR="0074719B" w:rsidRPr="0074719B">
        <w:rPr>
          <w:color w:val="000000"/>
          <w:sz w:val="28"/>
          <w:szCs w:val="28"/>
        </w:rPr>
        <w:t>Рішення Комісії приймається на її засіданні більшістю голосів від загального складу Комісії. Спосіб голосування визначається рішенням Комісії. Кожен член Комісії має один голос та голосує особисто. Голосування за інших осіб чи передача права голосу іншому членові Комісії або іншій особі не дозволяється. У разі рівного розподілу голосів вирішальним є голос голови Комісії.</w:t>
      </w:r>
    </w:p>
    <w:p w:rsidR="0074719B" w:rsidRPr="0074719B" w:rsidRDefault="00022638" w:rsidP="00022638">
      <w:pPr>
        <w:pStyle w:val="a5"/>
        <w:widowControl w:val="0"/>
        <w:tabs>
          <w:tab w:val="left" w:pos="426"/>
          <w:tab w:val="left" w:pos="851"/>
        </w:tabs>
        <w:spacing w:before="0" w:beforeAutospacing="0" w:after="0" w:afterAutospacing="0" w:line="252" w:lineRule="auto"/>
        <w:ind w:firstLine="709"/>
        <w:jc w:val="both"/>
        <w:rPr>
          <w:sz w:val="28"/>
          <w:szCs w:val="28"/>
        </w:rPr>
      </w:pPr>
      <w:r>
        <w:rPr>
          <w:color w:val="000000"/>
          <w:sz w:val="28"/>
          <w:szCs w:val="28"/>
          <w:lang w:val="uk-UA"/>
        </w:rPr>
        <w:t xml:space="preserve">16. </w:t>
      </w:r>
      <w:r w:rsidR="0074719B" w:rsidRPr="0074719B">
        <w:rPr>
          <w:color w:val="000000"/>
          <w:sz w:val="28"/>
          <w:szCs w:val="28"/>
        </w:rPr>
        <w:t>Рішення Комісії оформляється протоколом та підписується всіма членами Комісії, які брали участь у засіданні. Позиція члена Комісії, відмінна від прийнятого рішення, оформляється як окрема думка.</w:t>
      </w:r>
    </w:p>
    <w:p w:rsidR="00022638" w:rsidRDefault="00022638" w:rsidP="00022638">
      <w:pPr>
        <w:pStyle w:val="a5"/>
        <w:widowControl w:val="0"/>
        <w:tabs>
          <w:tab w:val="left" w:pos="426"/>
        </w:tabs>
        <w:spacing w:before="0" w:beforeAutospacing="0" w:after="0" w:afterAutospacing="0" w:line="252" w:lineRule="auto"/>
        <w:ind w:firstLine="709"/>
        <w:jc w:val="both"/>
        <w:rPr>
          <w:sz w:val="28"/>
          <w:szCs w:val="28"/>
          <w:lang w:val="uk-UA"/>
        </w:rPr>
      </w:pPr>
      <w:r>
        <w:rPr>
          <w:color w:val="000000"/>
          <w:sz w:val="28"/>
          <w:szCs w:val="28"/>
          <w:lang w:val="uk-UA"/>
        </w:rPr>
        <w:t xml:space="preserve">17. </w:t>
      </w:r>
      <w:r w:rsidR="0074719B" w:rsidRPr="0074719B">
        <w:rPr>
          <w:color w:val="000000"/>
          <w:sz w:val="28"/>
          <w:szCs w:val="28"/>
        </w:rPr>
        <w:t>Оголошення про проведення Конкурсу оприлюднюється на офі</w:t>
      </w:r>
      <w:r w:rsidR="002225C8">
        <w:rPr>
          <w:color w:val="000000"/>
          <w:sz w:val="28"/>
          <w:szCs w:val="28"/>
        </w:rPr>
        <w:t xml:space="preserve">ційних веб-сайтах </w:t>
      </w:r>
      <w:proofErr w:type="gramStart"/>
      <w:r w:rsidR="002225C8">
        <w:rPr>
          <w:color w:val="000000"/>
          <w:sz w:val="28"/>
          <w:szCs w:val="28"/>
        </w:rPr>
        <w:t xml:space="preserve">Засновника </w:t>
      </w:r>
      <w:r w:rsidR="0074719B" w:rsidRPr="0074719B">
        <w:rPr>
          <w:color w:val="000000"/>
          <w:sz w:val="28"/>
          <w:szCs w:val="28"/>
        </w:rPr>
        <w:t xml:space="preserve"> наступного</w:t>
      </w:r>
      <w:proofErr w:type="gramEnd"/>
      <w:r w:rsidR="0074719B" w:rsidRPr="0074719B">
        <w:rPr>
          <w:color w:val="000000"/>
          <w:sz w:val="28"/>
          <w:szCs w:val="28"/>
        </w:rPr>
        <w:t xml:space="preserve"> робочого дня з дня прийняття рішення про його проведення. Інформація про оголошення конкурсного відбору може бути розміщена в місцевих друкованих засобах масової інформації та на інших інформаційних сайтах.</w:t>
      </w:r>
    </w:p>
    <w:p w:rsidR="0074719B" w:rsidRPr="0074719B" w:rsidRDefault="00022638" w:rsidP="00022638">
      <w:pPr>
        <w:pStyle w:val="a5"/>
        <w:widowControl w:val="0"/>
        <w:tabs>
          <w:tab w:val="left" w:pos="426"/>
        </w:tabs>
        <w:spacing w:before="0" w:beforeAutospacing="0" w:after="0" w:afterAutospacing="0" w:line="252" w:lineRule="auto"/>
        <w:ind w:firstLine="709"/>
        <w:jc w:val="both"/>
        <w:rPr>
          <w:sz w:val="28"/>
          <w:szCs w:val="28"/>
        </w:rPr>
      </w:pPr>
      <w:r>
        <w:rPr>
          <w:sz w:val="28"/>
          <w:szCs w:val="28"/>
          <w:lang w:val="uk-UA"/>
        </w:rPr>
        <w:t xml:space="preserve">18. </w:t>
      </w:r>
      <w:r w:rsidR="0074719B" w:rsidRPr="0074719B">
        <w:rPr>
          <w:color w:val="000000"/>
          <w:sz w:val="28"/>
          <w:szCs w:val="28"/>
        </w:rPr>
        <w:t>Оголошення про проведення Конкурсу повинно містити:</w:t>
      </w:r>
    </w:p>
    <w:p w:rsidR="0074719B" w:rsidRPr="0074719B" w:rsidRDefault="0074719B" w:rsidP="00022638">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найменування посади та умови праці;</w:t>
      </w:r>
    </w:p>
    <w:p w:rsidR="0074719B" w:rsidRPr="0074719B" w:rsidRDefault="0074719B" w:rsidP="00022638">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 xml:space="preserve">кваліфікаційні вимоги до претендентів </w:t>
      </w:r>
      <w:proofErr w:type="gramStart"/>
      <w:r w:rsidRPr="0074719B">
        <w:rPr>
          <w:color w:val="000000"/>
          <w:sz w:val="28"/>
          <w:szCs w:val="28"/>
        </w:rPr>
        <w:t>на посаду</w:t>
      </w:r>
      <w:proofErr w:type="gramEnd"/>
      <w:r w:rsidRPr="0074719B">
        <w:rPr>
          <w:color w:val="000000"/>
          <w:sz w:val="28"/>
          <w:szCs w:val="28"/>
        </w:rPr>
        <w:t>;</w:t>
      </w:r>
    </w:p>
    <w:p w:rsidR="0074719B" w:rsidRPr="0074719B" w:rsidRDefault="0074719B" w:rsidP="00022638">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перелік документів, які необхідно подати для участі в конкурсному відборі;</w:t>
      </w:r>
    </w:p>
    <w:p w:rsidR="0074719B" w:rsidRPr="0074719B" w:rsidRDefault="0074719B" w:rsidP="00022638">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місце та строк подання документів;</w:t>
      </w:r>
    </w:p>
    <w:p w:rsidR="0074719B" w:rsidRPr="0074719B" w:rsidRDefault="00022638" w:rsidP="00022638">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rPr>
        <w:t>прізвище, ім'</w:t>
      </w:r>
      <w:r w:rsidR="0074719B" w:rsidRPr="0074719B">
        <w:rPr>
          <w:color w:val="000000"/>
          <w:sz w:val="28"/>
          <w:szCs w:val="28"/>
        </w:rPr>
        <w:t>я, по батькові, номер телефону та адреса електронної пошти особи, яка надає додаткову інформацію про проведення конкурсного відбору.</w:t>
      </w:r>
    </w:p>
    <w:p w:rsidR="0074719B" w:rsidRPr="0074719B" w:rsidRDefault="00022638" w:rsidP="00022638">
      <w:pPr>
        <w:pStyle w:val="a5"/>
        <w:widowControl w:val="0"/>
        <w:tabs>
          <w:tab w:val="left" w:pos="426"/>
          <w:tab w:val="left" w:pos="993"/>
        </w:tabs>
        <w:spacing w:before="0" w:beforeAutospacing="0" w:after="0" w:afterAutospacing="0" w:line="252" w:lineRule="auto"/>
        <w:ind w:firstLine="709"/>
        <w:jc w:val="both"/>
        <w:rPr>
          <w:sz w:val="28"/>
          <w:szCs w:val="28"/>
        </w:rPr>
      </w:pPr>
      <w:r>
        <w:rPr>
          <w:color w:val="000000"/>
          <w:sz w:val="28"/>
          <w:szCs w:val="28"/>
          <w:lang w:val="uk-UA"/>
        </w:rPr>
        <w:t xml:space="preserve">19. </w:t>
      </w:r>
      <w:r w:rsidR="0074719B" w:rsidRPr="0074719B">
        <w:rPr>
          <w:color w:val="000000"/>
          <w:sz w:val="28"/>
          <w:szCs w:val="28"/>
        </w:rPr>
        <w:t>В оголошенні може міститися додаткова інформація, що не суперечить законодавству та цьому По</w:t>
      </w:r>
      <w:r>
        <w:rPr>
          <w:color w:val="000000"/>
          <w:sz w:val="28"/>
          <w:szCs w:val="28"/>
          <w:lang w:val="uk-UA"/>
        </w:rPr>
        <w:t>рядку</w:t>
      </w:r>
      <w:r w:rsidR="0074719B" w:rsidRPr="0074719B">
        <w:rPr>
          <w:color w:val="000000"/>
          <w:sz w:val="28"/>
          <w:szCs w:val="28"/>
        </w:rPr>
        <w:t>.</w:t>
      </w:r>
    </w:p>
    <w:p w:rsidR="0074719B" w:rsidRPr="0074719B" w:rsidRDefault="00022638" w:rsidP="00022638">
      <w:pPr>
        <w:pStyle w:val="a5"/>
        <w:widowControl w:val="0"/>
        <w:tabs>
          <w:tab w:val="left" w:pos="426"/>
          <w:tab w:val="left" w:pos="709"/>
        </w:tabs>
        <w:spacing w:before="0" w:beforeAutospacing="0" w:after="0" w:afterAutospacing="0" w:line="252" w:lineRule="auto"/>
        <w:ind w:firstLine="709"/>
        <w:jc w:val="both"/>
        <w:rPr>
          <w:sz w:val="28"/>
          <w:szCs w:val="28"/>
        </w:rPr>
      </w:pPr>
      <w:r>
        <w:rPr>
          <w:color w:val="000000"/>
          <w:sz w:val="28"/>
          <w:szCs w:val="28"/>
          <w:lang w:val="uk-UA"/>
        </w:rPr>
        <w:t xml:space="preserve">20. </w:t>
      </w:r>
      <w:r w:rsidR="0074719B" w:rsidRPr="0074719B">
        <w:rPr>
          <w:color w:val="000000"/>
          <w:sz w:val="28"/>
          <w:szCs w:val="28"/>
        </w:rPr>
        <w:t xml:space="preserve">Строк подання документів для участі в конкурсному відборі становить </w:t>
      </w:r>
      <w:r>
        <w:rPr>
          <w:color w:val="000000"/>
          <w:sz w:val="28"/>
          <w:szCs w:val="28"/>
          <w:lang w:val="uk-UA"/>
        </w:rPr>
        <w:t>15</w:t>
      </w:r>
      <w:r w:rsidR="0074719B" w:rsidRPr="0074719B">
        <w:rPr>
          <w:color w:val="000000"/>
          <w:sz w:val="28"/>
          <w:szCs w:val="28"/>
        </w:rPr>
        <w:t xml:space="preserve"> календарних днів з дня оприлюднення оголошення про проведення Конкурсу.</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21. </w:t>
      </w:r>
      <w:r w:rsidR="0074719B" w:rsidRPr="0074719B">
        <w:rPr>
          <w:color w:val="000000"/>
          <w:sz w:val="28"/>
          <w:szCs w:val="28"/>
        </w:rPr>
        <w:t>Особа, яка виявила бажання взяти участь у Конкурсі (далі - Претендент), подає у визначений строк (особисто або поштою) такі документи:</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письмову заяву про участь у Конкурсі (згідно з додатком 1), до якої додається резюме у довільній формі;</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автобіографію, що містить прізвище, ім’я та по батькові, число,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 xml:space="preserve">копію паспорта громадянина України, копію документа, що </w:t>
      </w:r>
      <w:r w:rsidRPr="0074719B">
        <w:rPr>
          <w:color w:val="000000"/>
          <w:sz w:val="28"/>
          <w:szCs w:val="28"/>
        </w:rPr>
        <w:lastRenderedPageBreak/>
        <w:t>підтверджує реєстрацію у Державному реєстрі фізичних осіб-платників податків;</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копію (копії) документа (документів) про вишу освіту не нижче ступеня магістра (спеціаліста),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копію трудової книжки чи інших документів, що підтверджують стаж педагогічної або управлінської діяльності;</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згоду на обробку персональних даних відповідно до Закону України «Про захист персональних даних» згідно з додатком 2;</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попередження стосовно встановлених Законом України «Про запобігання корупції» вимог та обмежень, підписане Претендентом, за формою згідно з додатком 3;</w:t>
      </w:r>
    </w:p>
    <w:p w:rsidR="0074719B" w:rsidRPr="004B41B5" w:rsidRDefault="0074719B" w:rsidP="004B41B5">
      <w:pPr>
        <w:pStyle w:val="a5"/>
        <w:widowControl w:val="0"/>
        <w:tabs>
          <w:tab w:val="left" w:pos="426"/>
        </w:tabs>
        <w:spacing w:before="0" w:beforeAutospacing="0" w:after="0" w:afterAutospacing="0" w:line="252" w:lineRule="auto"/>
        <w:ind w:firstLine="709"/>
        <w:jc w:val="both"/>
        <w:rPr>
          <w:sz w:val="28"/>
          <w:szCs w:val="28"/>
          <w:lang w:val="uk-UA"/>
        </w:rPr>
      </w:pPr>
      <w:r w:rsidRPr="0074719B">
        <w:rPr>
          <w:color w:val="000000"/>
          <w:sz w:val="28"/>
          <w:szCs w:val="28"/>
        </w:rPr>
        <w:t>заяву про відсутність у діях особи конфлікт</w:t>
      </w:r>
      <w:r w:rsidR="004B41B5">
        <w:rPr>
          <w:color w:val="000000"/>
          <w:sz w:val="28"/>
          <w:szCs w:val="28"/>
        </w:rPr>
        <w:t>у інтересів згідно з додатком 4</w:t>
      </w:r>
      <w:r w:rsidR="004B41B5">
        <w:rPr>
          <w:color w:val="000000"/>
          <w:sz w:val="28"/>
          <w:szCs w:val="28"/>
          <w:lang w:val="uk-UA"/>
        </w:rPr>
        <w:t>;</w:t>
      </w:r>
    </w:p>
    <w:p w:rsidR="0074719B" w:rsidRPr="0074719B" w:rsidRDefault="0074719B" w:rsidP="004B41B5">
      <w:pPr>
        <w:pStyle w:val="a5"/>
        <w:widowControl w:val="0"/>
        <w:tabs>
          <w:tab w:val="left" w:pos="882"/>
        </w:tabs>
        <w:spacing w:before="0" w:beforeAutospacing="0" w:after="0" w:afterAutospacing="0" w:line="252" w:lineRule="auto"/>
        <w:ind w:firstLine="709"/>
        <w:jc w:val="both"/>
        <w:rPr>
          <w:sz w:val="28"/>
          <w:szCs w:val="28"/>
        </w:rPr>
      </w:pPr>
      <w:r w:rsidRPr="0074719B">
        <w:rPr>
          <w:color w:val="000000"/>
          <w:sz w:val="28"/>
          <w:szCs w:val="28"/>
        </w:rPr>
        <w:t xml:space="preserve">конкурсну пропозицію стратегії розвитку </w:t>
      </w:r>
      <w:r w:rsidR="004B41B5">
        <w:rPr>
          <w:color w:val="000000"/>
          <w:sz w:val="28"/>
          <w:szCs w:val="28"/>
          <w:lang w:val="uk-UA"/>
        </w:rPr>
        <w:t>Центру</w:t>
      </w:r>
      <w:r w:rsidRPr="0074719B">
        <w:rPr>
          <w:color w:val="000000"/>
          <w:sz w:val="28"/>
          <w:szCs w:val="28"/>
        </w:rPr>
        <w:t xml:space="preserve"> обсягом не більше </w:t>
      </w:r>
      <w:r w:rsidR="004B41B5">
        <w:rPr>
          <w:color w:val="000000"/>
          <w:sz w:val="28"/>
          <w:szCs w:val="28"/>
          <w:lang w:val="uk-UA"/>
        </w:rPr>
        <w:t>10</w:t>
      </w:r>
      <w:r w:rsidRPr="0074719B">
        <w:rPr>
          <w:color w:val="000000"/>
          <w:sz w:val="28"/>
          <w:szCs w:val="28"/>
        </w:rPr>
        <w:t xml:space="preserve"> сторінок друкованого тексту в паперовій або електронній формі;</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України;</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декларація суб’єкта що претендує на заняття посади;</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фотокартка 3х4.</w:t>
      </w:r>
    </w:p>
    <w:p w:rsidR="0074719B" w:rsidRPr="0074719B" w:rsidRDefault="0074719B" w:rsidP="004B41B5">
      <w:pPr>
        <w:pStyle w:val="a5"/>
        <w:widowControl w:val="0"/>
        <w:tabs>
          <w:tab w:val="left" w:pos="882"/>
        </w:tabs>
        <w:spacing w:before="0" w:beforeAutospacing="0" w:after="0" w:afterAutospacing="0" w:line="252" w:lineRule="auto"/>
        <w:ind w:firstLine="709"/>
        <w:jc w:val="both"/>
        <w:rPr>
          <w:sz w:val="28"/>
          <w:szCs w:val="28"/>
        </w:rPr>
      </w:pPr>
      <w:r w:rsidRPr="0074719B">
        <w:rPr>
          <w:color w:val="000000"/>
          <w:sz w:val="28"/>
          <w:szCs w:val="28"/>
        </w:rPr>
        <w:t>Особа, яка подає документи, відповідає за достовірність поданої нею інформації.</w:t>
      </w:r>
    </w:p>
    <w:p w:rsidR="0074719B" w:rsidRPr="0074719B" w:rsidRDefault="004B41B5" w:rsidP="004B41B5">
      <w:pPr>
        <w:pStyle w:val="a5"/>
        <w:widowControl w:val="0"/>
        <w:tabs>
          <w:tab w:val="left" w:pos="426"/>
          <w:tab w:val="left" w:pos="993"/>
        </w:tabs>
        <w:spacing w:before="0" w:beforeAutospacing="0" w:after="0" w:afterAutospacing="0" w:line="252" w:lineRule="auto"/>
        <w:ind w:firstLine="709"/>
        <w:jc w:val="both"/>
        <w:rPr>
          <w:sz w:val="28"/>
          <w:szCs w:val="28"/>
        </w:rPr>
      </w:pPr>
      <w:r>
        <w:rPr>
          <w:color w:val="000000"/>
          <w:sz w:val="28"/>
          <w:szCs w:val="28"/>
          <w:lang w:val="uk-UA"/>
        </w:rPr>
        <w:t xml:space="preserve">22. </w:t>
      </w:r>
      <w:r w:rsidR="0074719B" w:rsidRPr="0074719B">
        <w:rPr>
          <w:color w:val="000000"/>
          <w:sz w:val="28"/>
          <w:szCs w:val="28"/>
        </w:rPr>
        <w:t>Претендент має право надавати додаткову інформацію стосовно своєї освіти, досвіду роботи, професійного рівня тощо.</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23. </w:t>
      </w:r>
      <w:r w:rsidR="0074719B" w:rsidRPr="0074719B">
        <w:rPr>
          <w:color w:val="000000"/>
          <w:sz w:val="28"/>
          <w:szCs w:val="28"/>
        </w:rPr>
        <w:t>Прийом та реєстрація документів від Претендентів здійснюється секретарем Комісії.</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24. </w:t>
      </w:r>
      <w:r w:rsidR="0074719B" w:rsidRPr="0074719B">
        <w:rPr>
          <w:color w:val="000000"/>
          <w:sz w:val="28"/>
          <w:szCs w:val="28"/>
        </w:rPr>
        <w:t>У разі надсилання документів поштою, датою подання документів вважається дата, зазначена на поштовому штемпелі.</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25. </w:t>
      </w:r>
      <w:r w:rsidR="0074719B" w:rsidRPr="0074719B">
        <w:rPr>
          <w:color w:val="000000"/>
          <w:sz w:val="28"/>
          <w:szCs w:val="28"/>
        </w:rPr>
        <w:t>У разі невідповідності поданих документів встановленим вимогам, Претенденти до конкурсного відбору не допускаються, про що їм повідомляється.</w:t>
      </w:r>
    </w:p>
    <w:p w:rsidR="0074719B" w:rsidRPr="0074719B" w:rsidRDefault="004B41B5" w:rsidP="004B41B5">
      <w:pPr>
        <w:pStyle w:val="a5"/>
        <w:widowControl w:val="0"/>
        <w:tabs>
          <w:tab w:val="left" w:pos="426"/>
          <w:tab w:val="left" w:pos="993"/>
        </w:tabs>
        <w:spacing w:before="0" w:beforeAutospacing="0" w:after="0" w:afterAutospacing="0" w:line="252" w:lineRule="auto"/>
        <w:ind w:firstLine="709"/>
        <w:jc w:val="both"/>
        <w:rPr>
          <w:sz w:val="28"/>
          <w:szCs w:val="28"/>
        </w:rPr>
      </w:pPr>
      <w:r>
        <w:rPr>
          <w:color w:val="000000"/>
          <w:sz w:val="28"/>
          <w:szCs w:val="28"/>
          <w:lang w:val="uk-UA"/>
        </w:rPr>
        <w:t xml:space="preserve">26. </w:t>
      </w:r>
      <w:r w:rsidR="0074719B" w:rsidRPr="0074719B">
        <w:rPr>
          <w:color w:val="000000"/>
          <w:sz w:val="28"/>
          <w:szCs w:val="28"/>
        </w:rPr>
        <w:t>Документи, подані після закінчення встановленого строку, не розглядаються та повертаються особам, які їх подали.</w:t>
      </w:r>
    </w:p>
    <w:p w:rsidR="0074719B" w:rsidRDefault="004B41B5" w:rsidP="004B41B5">
      <w:pPr>
        <w:pStyle w:val="a5"/>
        <w:widowControl w:val="0"/>
        <w:tabs>
          <w:tab w:val="left" w:pos="426"/>
        </w:tabs>
        <w:spacing w:before="0" w:beforeAutospacing="0" w:after="0" w:afterAutospacing="0" w:line="252" w:lineRule="auto"/>
        <w:ind w:firstLine="709"/>
        <w:jc w:val="both"/>
        <w:rPr>
          <w:color w:val="000000"/>
          <w:sz w:val="28"/>
          <w:szCs w:val="28"/>
          <w:lang w:val="uk-UA"/>
        </w:rPr>
      </w:pPr>
      <w:r>
        <w:rPr>
          <w:color w:val="000000"/>
          <w:sz w:val="28"/>
          <w:szCs w:val="28"/>
          <w:lang w:val="uk-UA"/>
        </w:rPr>
        <w:t xml:space="preserve">27. </w:t>
      </w:r>
      <w:r w:rsidR="0074719B" w:rsidRPr="0074719B">
        <w:rPr>
          <w:color w:val="000000"/>
          <w:sz w:val="28"/>
          <w:szCs w:val="28"/>
        </w:rPr>
        <w:t>Конкурс проводиться в два етапи, а саме:</w:t>
      </w:r>
    </w:p>
    <w:p w:rsidR="003369FC" w:rsidRDefault="000444AB" w:rsidP="003369FC">
      <w:pPr>
        <w:pStyle w:val="a5"/>
        <w:widowControl w:val="0"/>
        <w:tabs>
          <w:tab w:val="left" w:pos="426"/>
        </w:tabs>
        <w:spacing w:before="0" w:beforeAutospacing="0" w:after="0" w:afterAutospacing="0" w:line="252" w:lineRule="auto"/>
        <w:ind w:firstLine="709"/>
        <w:jc w:val="both"/>
        <w:rPr>
          <w:color w:val="000000"/>
          <w:sz w:val="28"/>
          <w:szCs w:val="28"/>
          <w:lang w:val="uk-UA"/>
        </w:rPr>
      </w:pPr>
      <w:r>
        <w:rPr>
          <w:color w:val="000000"/>
          <w:sz w:val="28"/>
          <w:szCs w:val="28"/>
          <w:lang w:val="uk-UA"/>
        </w:rPr>
        <w:t xml:space="preserve">- </w:t>
      </w:r>
      <w:r w:rsidR="00031C09">
        <w:rPr>
          <w:color w:val="000000"/>
          <w:sz w:val="28"/>
          <w:szCs w:val="28"/>
          <w:lang w:val="uk-UA"/>
        </w:rPr>
        <w:t>розгляд пакетів документів, поданих Претендентами до конкурсного відбору;</w:t>
      </w:r>
    </w:p>
    <w:p w:rsidR="0074719B" w:rsidRPr="0074719B" w:rsidRDefault="003369FC" w:rsidP="0027350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 </w:t>
      </w:r>
      <w:r w:rsidR="000444AB">
        <w:rPr>
          <w:color w:val="000000"/>
          <w:sz w:val="28"/>
          <w:szCs w:val="28"/>
          <w:lang w:val="uk-UA"/>
        </w:rPr>
        <w:t>розгляд пакетів документів Претендентів до конкурсного відбору</w:t>
      </w:r>
      <w:r w:rsidR="00031C09">
        <w:rPr>
          <w:color w:val="000000"/>
          <w:sz w:val="28"/>
          <w:szCs w:val="28"/>
          <w:lang w:val="uk-UA"/>
        </w:rPr>
        <w:t xml:space="preserve">  та </w:t>
      </w:r>
      <w:r w:rsidR="0074719B" w:rsidRPr="0074719B">
        <w:rPr>
          <w:color w:val="000000"/>
          <w:sz w:val="28"/>
          <w:szCs w:val="28"/>
        </w:rPr>
        <w:t xml:space="preserve">представлення стратегії розвитку </w:t>
      </w:r>
      <w:r w:rsidR="004B41B5">
        <w:rPr>
          <w:color w:val="000000"/>
          <w:sz w:val="28"/>
          <w:szCs w:val="28"/>
          <w:lang w:val="uk-UA"/>
        </w:rPr>
        <w:t>Центру</w:t>
      </w:r>
      <w:r w:rsidR="0074719B" w:rsidRPr="0074719B">
        <w:rPr>
          <w:color w:val="000000"/>
          <w:sz w:val="28"/>
          <w:szCs w:val="28"/>
        </w:rPr>
        <w:t xml:space="preserve"> </w:t>
      </w:r>
      <w:r w:rsidR="000444AB">
        <w:rPr>
          <w:color w:val="000000"/>
          <w:sz w:val="28"/>
          <w:szCs w:val="28"/>
          <w:lang w:val="uk-UA"/>
        </w:rPr>
        <w:t xml:space="preserve">та </w:t>
      </w:r>
      <w:r w:rsidR="0074719B" w:rsidRPr="0074719B">
        <w:rPr>
          <w:color w:val="000000"/>
          <w:sz w:val="28"/>
          <w:szCs w:val="28"/>
        </w:rPr>
        <w:t>самопрезентації досвіду роботи з представленням власних матеріалів (у формі співбесіди).</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28. </w:t>
      </w:r>
      <w:r w:rsidR="0074719B" w:rsidRPr="0074719B">
        <w:rPr>
          <w:color w:val="000000"/>
          <w:sz w:val="28"/>
          <w:szCs w:val="28"/>
        </w:rPr>
        <w:t>Співбесіда проводиться з метою оцінки відповідності досвіду, досягнень, компетенції, особистих якостей вимогам до професійної компетентності Претендента та до відповідних посадових обов’язків.</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lastRenderedPageBreak/>
        <w:t xml:space="preserve">29. </w:t>
      </w:r>
      <w:r w:rsidR="0074719B" w:rsidRPr="0074719B">
        <w:rPr>
          <w:color w:val="000000"/>
          <w:sz w:val="28"/>
          <w:szCs w:val="28"/>
        </w:rPr>
        <w:t>Для оцінювання конкурсних завдань використовується така система:</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2 бали виставляються Претендентам, які відповідають вимогам;</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1 бал виставляється Претендентам, які не повною мірою відповідають вимогам;</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0 балів виставляється Претендентам, які не відповідають вимогам.</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30. </w:t>
      </w:r>
      <w:r w:rsidR="0074719B" w:rsidRPr="0074719B">
        <w:rPr>
          <w:color w:val="000000"/>
          <w:sz w:val="28"/>
          <w:szCs w:val="28"/>
        </w:rPr>
        <w:t>Визначення результатів конкурсного відбору здійснюється кожним членом Комісії індивідуально та фіксується у відомості про результати представлення стратегії розвитку та самопрезентації (у формі співбесіди).</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31. </w:t>
      </w:r>
      <w:r w:rsidR="0074719B" w:rsidRPr="0074719B">
        <w:rPr>
          <w:color w:val="000000"/>
          <w:sz w:val="28"/>
          <w:szCs w:val="28"/>
        </w:rPr>
        <w:t>Визначення остаточних результатів Конкурсу здійснюється у балах як середнє арифметичне значення індивідуальних оцінок.</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32. </w:t>
      </w:r>
      <w:r w:rsidR="0074719B" w:rsidRPr="0074719B">
        <w:rPr>
          <w:color w:val="000000"/>
          <w:sz w:val="28"/>
          <w:szCs w:val="28"/>
        </w:rPr>
        <w:t>Підсумковий рейтинг Претендентів визначається шляхом додавання середніх оцінок, проставлених членами Комісії у зведеній відомості середніх оцінок за кожний окремий етап Конкурсу.</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33. </w:t>
      </w:r>
      <w:r w:rsidR="0074719B" w:rsidRPr="0074719B">
        <w:rPr>
          <w:color w:val="000000"/>
          <w:sz w:val="28"/>
          <w:szCs w:val="28"/>
        </w:rPr>
        <w:t>Сума таких оцінок є підсумковим рейтингом Претендента, за допомогою якого визначається переможець Конкурсу.</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34. </w:t>
      </w:r>
      <w:r w:rsidR="0074719B" w:rsidRPr="0074719B">
        <w:rPr>
          <w:color w:val="000000"/>
          <w:sz w:val="28"/>
          <w:szCs w:val="28"/>
        </w:rPr>
        <w:t>Якщо два і більше Претендентів мають однаковий загальний рейтинг, переможець Конкурсу визначається шляхом відкритого голосування членів Комісії.</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35. </w:t>
      </w:r>
      <w:r w:rsidR="0074719B" w:rsidRPr="0074719B">
        <w:rPr>
          <w:color w:val="000000"/>
          <w:sz w:val="28"/>
          <w:szCs w:val="28"/>
        </w:rPr>
        <w:t>Комісія протягом одного робочого дня після завершення Конкурсу надає Пре</w:t>
      </w:r>
      <w:r w:rsidR="00372EF0">
        <w:rPr>
          <w:color w:val="000000"/>
          <w:sz w:val="28"/>
          <w:szCs w:val="28"/>
        </w:rPr>
        <w:t xml:space="preserve">тендентам та Засновнику </w:t>
      </w:r>
      <w:r w:rsidR="00372EF0">
        <w:rPr>
          <w:color w:val="000000"/>
          <w:sz w:val="28"/>
          <w:szCs w:val="28"/>
          <w:lang w:val="uk-UA"/>
        </w:rPr>
        <w:t xml:space="preserve">копію протоколу </w:t>
      </w:r>
      <w:r w:rsidR="0074719B" w:rsidRPr="0074719B">
        <w:rPr>
          <w:color w:val="000000"/>
          <w:sz w:val="28"/>
          <w:szCs w:val="28"/>
        </w:rPr>
        <w:t xml:space="preserve"> щодо результатів конкурсного відбору.</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36. </w:t>
      </w:r>
      <w:r w:rsidR="0074719B" w:rsidRPr="0074719B">
        <w:rPr>
          <w:color w:val="000000"/>
          <w:sz w:val="28"/>
          <w:szCs w:val="28"/>
        </w:rPr>
        <w:t>Рішення Комісії є остаточним і перегляду не підлягає, але може бути оскаржено у судовому порядку.</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37. </w:t>
      </w:r>
      <w:r w:rsidR="0074719B" w:rsidRPr="0074719B">
        <w:rPr>
          <w:color w:val="000000"/>
          <w:sz w:val="28"/>
          <w:szCs w:val="28"/>
        </w:rPr>
        <w:t>Конкурс визнається таким, що не відбувся, в разі, коли:</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відсутні заяви про участь у конкурсному відборі;</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жоден з Претендентів не пройшов конкурсного відбору;</w:t>
      </w:r>
    </w:p>
    <w:p w:rsidR="0074719B" w:rsidRPr="0074719B" w:rsidRDefault="0074719B" w:rsidP="004B41B5">
      <w:pPr>
        <w:pStyle w:val="a5"/>
        <w:widowControl w:val="0"/>
        <w:tabs>
          <w:tab w:val="left" w:pos="426"/>
        </w:tabs>
        <w:spacing w:before="0" w:beforeAutospacing="0" w:after="0" w:afterAutospacing="0" w:line="252" w:lineRule="auto"/>
        <w:ind w:firstLine="709"/>
        <w:jc w:val="both"/>
        <w:rPr>
          <w:sz w:val="28"/>
          <w:szCs w:val="28"/>
        </w:rPr>
      </w:pPr>
      <w:r w:rsidRPr="0074719B">
        <w:rPr>
          <w:color w:val="000000"/>
          <w:sz w:val="28"/>
          <w:szCs w:val="28"/>
        </w:rPr>
        <w:t>Комісією не визначено переможця.</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38. </w:t>
      </w:r>
      <w:r w:rsidR="0074719B" w:rsidRPr="0074719B">
        <w:rPr>
          <w:color w:val="000000"/>
          <w:sz w:val="28"/>
          <w:szCs w:val="28"/>
        </w:rPr>
        <w:t>Якщо Конкурс не відбувся, повторний конкурсний відбір оголошується не пізніше, ніж за місяць після закінчення попереднього.</w:t>
      </w:r>
    </w:p>
    <w:p w:rsidR="0074719B" w:rsidRPr="0074719B" w:rsidRDefault="004B41B5"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39. </w:t>
      </w:r>
      <w:r w:rsidR="0074719B" w:rsidRPr="0074719B">
        <w:rPr>
          <w:color w:val="000000"/>
          <w:sz w:val="28"/>
          <w:szCs w:val="28"/>
        </w:rPr>
        <w:t xml:space="preserve">Результати Конкурсу оприлюднюються на офіційному </w:t>
      </w:r>
      <w:r w:rsidR="00372EF0">
        <w:rPr>
          <w:color w:val="000000"/>
          <w:sz w:val="28"/>
          <w:szCs w:val="28"/>
        </w:rPr>
        <w:t xml:space="preserve">веб-сайті Засновника </w:t>
      </w:r>
      <w:r w:rsidR="0074719B" w:rsidRPr="0074719B">
        <w:rPr>
          <w:color w:val="000000"/>
          <w:sz w:val="28"/>
          <w:szCs w:val="28"/>
        </w:rPr>
        <w:t>не пізніше, ніж через 10 днів з дня проведення конкурсного відбору.</w:t>
      </w:r>
    </w:p>
    <w:p w:rsidR="0074719B" w:rsidRPr="00372EF0" w:rsidRDefault="00CE3F78" w:rsidP="00372EF0">
      <w:pPr>
        <w:pStyle w:val="a5"/>
        <w:widowControl w:val="0"/>
        <w:tabs>
          <w:tab w:val="left" w:pos="426"/>
        </w:tabs>
        <w:spacing w:before="0" w:beforeAutospacing="0" w:after="0" w:afterAutospacing="0" w:line="252" w:lineRule="auto"/>
        <w:ind w:firstLine="709"/>
        <w:jc w:val="both"/>
        <w:rPr>
          <w:sz w:val="28"/>
          <w:szCs w:val="28"/>
          <w:lang w:val="uk-UA"/>
        </w:rPr>
      </w:pPr>
      <w:r>
        <w:rPr>
          <w:color w:val="000000"/>
          <w:sz w:val="28"/>
          <w:szCs w:val="28"/>
          <w:lang w:val="uk-UA"/>
        </w:rPr>
        <w:t xml:space="preserve">40. </w:t>
      </w:r>
      <w:r w:rsidR="0074719B" w:rsidRPr="0074719B">
        <w:rPr>
          <w:color w:val="000000"/>
          <w:sz w:val="28"/>
          <w:szCs w:val="28"/>
        </w:rPr>
        <w:t>Призначення на посаду Директора відбувається</w:t>
      </w:r>
      <w:r w:rsidR="00372EF0">
        <w:rPr>
          <w:color w:val="000000"/>
          <w:sz w:val="28"/>
          <w:szCs w:val="28"/>
          <w:lang w:val="uk-UA"/>
        </w:rPr>
        <w:t xml:space="preserve"> на підставі рішення Засновника.</w:t>
      </w:r>
    </w:p>
    <w:p w:rsidR="0074719B" w:rsidRPr="0074719B" w:rsidRDefault="005C30B1" w:rsidP="004B41B5">
      <w:pPr>
        <w:pStyle w:val="a5"/>
        <w:widowControl w:val="0"/>
        <w:tabs>
          <w:tab w:val="left" w:pos="426"/>
        </w:tabs>
        <w:spacing w:before="0" w:beforeAutospacing="0" w:after="0" w:afterAutospacing="0" w:line="252" w:lineRule="auto"/>
        <w:ind w:firstLine="709"/>
        <w:jc w:val="both"/>
        <w:rPr>
          <w:sz w:val="28"/>
          <w:szCs w:val="28"/>
        </w:rPr>
      </w:pPr>
      <w:r>
        <w:rPr>
          <w:color w:val="000000"/>
          <w:sz w:val="28"/>
          <w:szCs w:val="28"/>
          <w:lang w:val="uk-UA"/>
        </w:rPr>
        <w:t xml:space="preserve"> </w:t>
      </w:r>
      <w:r w:rsidR="0074719B" w:rsidRPr="0074719B">
        <w:rPr>
          <w:color w:val="000000"/>
          <w:sz w:val="28"/>
          <w:szCs w:val="28"/>
        </w:rPr>
        <w:t>Засновник, в особі голови районної ради, на підставі прийнятого рішення укладає контракт з переможцем конкурсу на посаду Директора</w:t>
      </w:r>
      <w:r w:rsidR="00B15621">
        <w:rPr>
          <w:color w:val="000000"/>
          <w:sz w:val="28"/>
          <w:szCs w:val="28"/>
          <w:lang w:val="uk-UA"/>
        </w:rPr>
        <w:t xml:space="preserve"> терміном на 5 років</w:t>
      </w:r>
      <w:r w:rsidR="0074719B" w:rsidRPr="0074719B">
        <w:rPr>
          <w:color w:val="000000"/>
          <w:sz w:val="28"/>
          <w:szCs w:val="28"/>
        </w:rPr>
        <w:t>.</w:t>
      </w:r>
    </w:p>
    <w:p w:rsidR="0074719B" w:rsidRPr="00B15621" w:rsidRDefault="005C30B1" w:rsidP="004B41B5">
      <w:pPr>
        <w:pStyle w:val="a5"/>
        <w:widowControl w:val="0"/>
        <w:tabs>
          <w:tab w:val="left" w:pos="426"/>
        </w:tabs>
        <w:spacing w:before="0" w:beforeAutospacing="0" w:after="0" w:afterAutospacing="0" w:line="252" w:lineRule="auto"/>
        <w:ind w:firstLine="709"/>
        <w:jc w:val="both"/>
        <w:rPr>
          <w:sz w:val="28"/>
          <w:szCs w:val="28"/>
          <w:lang w:val="uk-UA"/>
        </w:rPr>
      </w:pPr>
      <w:r>
        <w:rPr>
          <w:color w:val="000000"/>
          <w:sz w:val="28"/>
          <w:szCs w:val="28"/>
          <w:lang w:val="uk-UA"/>
        </w:rPr>
        <w:t xml:space="preserve">41. </w:t>
      </w:r>
      <w:r w:rsidR="00B15621">
        <w:rPr>
          <w:color w:val="000000"/>
          <w:sz w:val="28"/>
          <w:szCs w:val="28"/>
        </w:rPr>
        <w:t>Директор</w:t>
      </w:r>
      <w:r w:rsidR="00B15621" w:rsidRPr="0074719B">
        <w:rPr>
          <w:color w:val="000000"/>
          <w:sz w:val="28"/>
          <w:szCs w:val="28"/>
        </w:rPr>
        <w:t xml:space="preserve"> В</w:t>
      </w:r>
      <w:r w:rsidR="00B15621">
        <w:rPr>
          <w:color w:val="000000"/>
          <w:sz w:val="28"/>
          <w:szCs w:val="28"/>
          <w:lang w:val="uk-UA"/>
        </w:rPr>
        <w:t>ОЛОДАРСЬКОГО</w:t>
      </w:r>
      <w:r w:rsidR="00B15621" w:rsidRPr="0074719B">
        <w:rPr>
          <w:color w:val="000000"/>
          <w:sz w:val="28"/>
          <w:szCs w:val="28"/>
        </w:rPr>
        <w:t xml:space="preserve"> ЦПРПП на підставі прийнятого </w:t>
      </w:r>
      <w:r w:rsidR="00B15621">
        <w:rPr>
          <w:color w:val="000000"/>
          <w:sz w:val="28"/>
          <w:szCs w:val="28"/>
          <w:lang w:val="uk-UA"/>
        </w:rPr>
        <w:t xml:space="preserve">наказу </w:t>
      </w:r>
      <w:r w:rsidR="00B15621" w:rsidRPr="0074719B">
        <w:rPr>
          <w:color w:val="000000"/>
          <w:sz w:val="28"/>
          <w:szCs w:val="28"/>
        </w:rPr>
        <w:t>укладає контракт з переможц</w:t>
      </w:r>
      <w:r w:rsidR="00B15621">
        <w:rPr>
          <w:color w:val="000000"/>
          <w:sz w:val="28"/>
          <w:szCs w:val="28"/>
          <w:lang w:val="uk-UA"/>
        </w:rPr>
        <w:t>ями</w:t>
      </w:r>
      <w:r w:rsidR="00B15621">
        <w:rPr>
          <w:color w:val="000000"/>
          <w:sz w:val="28"/>
          <w:szCs w:val="28"/>
        </w:rPr>
        <w:t xml:space="preserve"> конкурсу на посади педагогічних працівників</w:t>
      </w:r>
      <w:r w:rsidR="00B15621">
        <w:rPr>
          <w:color w:val="000000"/>
          <w:sz w:val="28"/>
          <w:szCs w:val="28"/>
          <w:lang w:val="uk-UA"/>
        </w:rPr>
        <w:t xml:space="preserve"> терміном на 5 років</w:t>
      </w:r>
      <w:r w:rsidR="00B15621" w:rsidRPr="0074719B">
        <w:rPr>
          <w:color w:val="000000"/>
          <w:sz w:val="28"/>
          <w:szCs w:val="28"/>
        </w:rPr>
        <w:t>.</w:t>
      </w:r>
    </w:p>
    <w:p w:rsidR="00904EA3" w:rsidRDefault="00904EA3" w:rsidP="00904EA3">
      <w:pPr>
        <w:widowControl w:val="0"/>
        <w:ind w:left="6740" w:firstLine="340"/>
        <w:rPr>
          <w:rFonts w:ascii="Times New Roman" w:eastAsia="Times New Roman" w:hAnsi="Times New Roman" w:cs="Times New Roman"/>
          <w:b/>
          <w:bCs/>
          <w:color w:val="000000"/>
          <w:sz w:val="24"/>
          <w:szCs w:val="24"/>
          <w:lang w:val="uk-UA" w:eastAsia="uk-UA" w:bidi="uk-UA"/>
        </w:rPr>
      </w:pPr>
    </w:p>
    <w:p w:rsidR="00372EF0" w:rsidRDefault="00372EF0" w:rsidP="00904EA3">
      <w:pPr>
        <w:widowControl w:val="0"/>
        <w:ind w:left="6740" w:firstLine="340"/>
        <w:rPr>
          <w:rFonts w:ascii="Times New Roman" w:eastAsia="Times New Roman" w:hAnsi="Times New Roman" w:cs="Times New Roman"/>
          <w:b/>
          <w:bCs/>
          <w:color w:val="000000"/>
          <w:sz w:val="24"/>
          <w:szCs w:val="24"/>
          <w:lang w:val="uk-UA" w:eastAsia="uk-UA" w:bidi="uk-UA"/>
        </w:rPr>
      </w:pPr>
    </w:p>
    <w:p w:rsidR="00273505" w:rsidRDefault="00372EF0" w:rsidP="002D395F">
      <w:pPr>
        <w:widowControl w:val="0"/>
        <w:rPr>
          <w:rFonts w:ascii="Times New Roman" w:eastAsia="Times New Roman" w:hAnsi="Times New Roman" w:cs="Times New Roman"/>
          <w:b/>
          <w:bCs/>
          <w:color w:val="000000"/>
          <w:sz w:val="24"/>
          <w:szCs w:val="24"/>
          <w:lang w:val="uk-UA" w:eastAsia="uk-UA" w:bidi="uk-UA"/>
        </w:rPr>
      </w:pPr>
      <w:r w:rsidRPr="00372EF0">
        <w:rPr>
          <w:rFonts w:ascii="Times New Roman" w:eastAsia="Times New Roman" w:hAnsi="Times New Roman" w:cs="Times New Roman"/>
          <w:b/>
          <w:bCs/>
          <w:color w:val="000000"/>
          <w:szCs w:val="28"/>
          <w:lang w:val="uk-UA" w:eastAsia="uk-UA" w:bidi="uk-UA"/>
        </w:rPr>
        <w:t xml:space="preserve">Заступник голови ради                            </w:t>
      </w:r>
      <w:r>
        <w:rPr>
          <w:rFonts w:ascii="Times New Roman" w:eastAsia="Times New Roman" w:hAnsi="Times New Roman" w:cs="Times New Roman"/>
          <w:b/>
          <w:bCs/>
          <w:color w:val="000000"/>
          <w:szCs w:val="28"/>
          <w:lang w:val="uk-UA" w:eastAsia="uk-UA" w:bidi="uk-UA"/>
        </w:rPr>
        <w:t xml:space="preserve">                                     В.В.Мисни</w:t>
      </w:r>
      <w:r w:rsidR="002D395F">
        <w:rPr>
          <w:rFonts w:ascii="Times New Roman" w:eastAsia="Times New Roman" w:hAnsi="Times New Roman" w:cs="Times New Roman"/>
          <w:b/>
          <w:bCs/>
          <w:color w:val="000000"/>
          <w:szCs w:val="28"/>
          <w:lang w:val="uk-UA" w:eastAsia="uk-UA" w:bidi="uk-UA"/>
        </w:rPr>
        <w:t>к</w:t>
      </w:r>
    </w:p>
    <w:p w:rsidR="00372EF0" w:rsidRDefault="00372EF0" w:rsidP="00904EA3">
      <w:pPr>
        <w:widowControl w:val="0"/>
        <w:ind w:left="6740" w:firstLine="340"/>
        <w:rPr>
          <w:rFonts w:ascii="Times New Roman" w:eastAsia="Times New Roman" w:hAnsi="Times New Roman" w:cs="Times New Roman"/>
          <w:b/>
          <w:bCs/>
          <w:color w:val="000000"/>
          <w:sz w:val="24"/>
          <w:szCs w:val="24"/>
          <w:lang w:val="uk-UA" w:eastAsia="uk-UA" w:bidi="uk-UA"/>
        </w:rPr>
      </w:pPr>
    </w:p>
    <w:p w:rsidR="00904EA3" w:rsidRPr="000D2230" w:rsidRDefault="00904EA3" w:rsidP="00904EA3">
      <w:pPr>
        <w:widowControl w:val="0"/>
        <w:ind w:left="6740" w:firstLine="340"/>
        <w:rPr>
          <w:rFonts w:ascii="Times New Roman" w:eastAsia="Times New Roman" w:hAnsi="Times New Roman" w:cs="Times New Roman"/>
          <w:color w:val="000000"/>
          <w:sz w:val="24"/>
          <w:szCs w:val="24"/>
          <w:lang w:eastAsia="uk-UA" w:bidi="uk-UA"/>
        </w:rPr>
      </w:pPr>
      <w:r w:rsidRPr="000D2230">
        <w:rPr>
          <w:rFonts w:ascii="Times New Roman" w:eastAsia="Times New Roman" w:hAnsi="Times New Roman" w:cs="Times New Roman"/>
          <w:b/>
          <w:bCs/>
          <w:color w:val="000000"/>
          <w:sz w:val="24"/>
          <w:szCs w:val="24"/>
          <w:lang w:eastAsia="uk-UA" w:bidi="uk-UA"/>
        </w:rPr>
        <w:t>Додаток 1</w:t>
      </w:r>
    </w:p>
    <w:p w:rsidR="00904EA3" w:rsidRPr="000D2230" w:rsidRDefault="00904EA3" w:rsidP="00904EA3">
      <w:pPr>
        <w:widowControl w:val="0"/>
        <w:spacing w:after="100"/>
        <w:ind w:left="6740" w:firstLine="340"/>
        <w:rPr>
          <w:rFonts w:ascii="Times New Roman" w:eastAsia="Times New Roman" w:hAnsi="Times New Roman" w:cs="Times New Roman"/>
          <w:color w:val="000000"/>
          <w:sz w:val="24"/>
          <w:szCs w:val="24"/>
          <w:lang w:eastAsia="uk-UA" w:bidi="uk-UA"/>
        </w:rPr>
      </w:pPr>
      <w:r w:rsidRPr="000D2230">
        <w:rPr>
          <w:rFonts w:ascii="Times New Roman" w:eastAsia="Times New Roman" w:hAnsi="Times New Roman" w:cs="Times New Roman"/>
          <w:color w:val="000000"/>
          <w:sz w:val="24"/>
          <w:szCs w:val="24"/>
          <w:lang w:eastAsia="uk-UA" w:bidi="uk-UA"/>
        </w:rPr>
        <w:t>до Порядку</w:t>
      </w:r>
    </w:p>
    <w:p w:rsidR="00904EA3" w:rsidRDefault="00904EA3" w:rsidP="00904EA3">
      <w:pPr>
        <w:widowControl w:val="0"/>
        <w:tabs>
          <w:tab w:val="left" w:leader="underscore" w:pos="9639"/>
        </w:tabs>
        <w:ind w:left="4300"/>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0D2230">
        <w:rPr>
          <w:rFonts w:ascii="Times New Roman" w:eastAsia="Times New Roman" w:hAnsi="Times New Roman" w:cs="Times New Roman"/>
          <w:color w:val="000000"/>
          <w:sz w:val="24"/>
          <w:szCs w:val="24"/>
          <w:lang w:eastAsia="uk-UA" w:bidi="uk-UA"/>
        </w:rPr>
        <w:t>Голові конкурсної комісії</w:t>
      </w:r>
      <w:r>
        <w:rPr>
          <w:rFonts w:ascii="Times New Roman" w:eastAsia="Times New Roman" w:hAnsi="Times New Roman" w:cs="Times New Roman"/>
          <w:color w:val="000000"/>
          <w:sz w:val="24"/>
          <w:szCs w:val="24"/>
          <w:lang w:eastAsia="uk-UA" w:bidi="uk-UA"/>
        </w:rPr>
        <w:t>____________________</w:t>
      </w:r>
      <w:r w:rsidR="00BB78B8">
        <w:rPr>
          <w:rFonts w:ascii="Times New Roman" w:eastAsia="Times New Roman" w:hAnsi="Times New Roman" w:cs="Times New Roman"/>
          <w:color w:val="000000"/>
          <w:sz w:val="24"/>
          <w:szCs w:val="24"/>
          <w:lang w:val="uk-UA" w:eastAsia="uk-UA" w:bidi="uk-UA"/>
        </w:rPr>
        <w:t>____________</w:t>
      </w:r>
      <w:r>
        <w:rPr>
          <w:rFonts w:ascii="Times New Roman" w:eastAsia="Times New Roman" w:hAnsi="Times New Roman" w:cs="Times New Roman"/>
          <w:color w:val="000000"/>
          <w:sz w:val="24"/>
          <w:szCs w:val="24"/>
          <w:lang w:eastAsia="uk-UA" w:bidi="uk-UA"/>
        </w:rPr>
        <w:t>_</w:t>
      </w:r>
    </w:p>
    <w:p w:rsidR="00904EA3" w:rsidRPr="000D2230" w:rsidRDefault="00904EA3" w:rsidP="00904EA3">
      <w:pPr>
        <w:widowControl w:val="0"/>
        <w:tabs>
          <w:tab w:val="left" w:leader="underscore" w:pos="9639"/>
        </w:tabs>
        <w:ind w:left="4300"/>
        <w:rPr>
          <w:rFonts w:ascii="Times New Roman" w:eastAsia="Times New Roman" w:hAnsi="Times New Roman" w:cs="Times New Roman"/>
          <w:color w:val="000000"/>
          <w:sz w:val="20"/>
          <w:lang w:eastAsia="uk-UA" w:bidi="uk-UA"/>
        </w:rPr>
      </w:pPr>
      <w:r w:rsidRPr="007C4DE3">
        <w:rPr>
          <w:rFonts w:ascii="Times New Roman" w:eastAsia="Times New Roman" w:hAnsi="Times New Roman" w:cs="Times New Roman"/>
          <w:color w:val="000000"/>
          <w:sz w:val="20"/>
          <w:lang w:eastAsia="uk-UA" w:bidi="uk-UA"/>
        </w:rPr>
        <w:t xml:space="preserve">                                  (прізвище, ім’я та по батькові)</w:t>
      </w:r>
    </w:p>
    <w:p w:rsidR="00904EA3" w:rsidRDefault="00904EA3" w:rsidP="00904EA3">
      <w:pPr>
        <w:widowControl w:val="0"/>
        <w:spacing w:line="377" w:lineRule="auto"/>
        <w:ind w:left="4300"/>
        <w:rPr>
          <w:rFonts w:ascii="Times New Roman" w:eastAsia="Times New Roman" w:hAnsi="Times New Roman" w:cs="Times New Roman"/>
          <w:color w:val="000000"/>
          <w:sz w:val="20"/>
          <w:lang w:eastAsia="uk-UA" w:bidi="uk-UA"/>
        </w:rPr>
      </w:pPr>
    </w:p>
    <w:p w:rsidR="00904EA3" w:rsidRDefault="00904EA3" w:rsidP="00904EA3">
      <w:pPr>
        <w:widowControl w:val="0"/>
        <w:spacing w:line="377" w:lineRule="auto"/>
        <w:ind w:left="4300"/>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_______________________________________________</w:t>
      </w:r>
    </w:p>
    <w:p w:rsidR="00904EA3" w:rsidRDefault="00BB78B8" w:rsidP="00904EA3">
      <w:pPr>
        <w:widowControl w:val="0"/>
        <w:spacing w:line="377" w:lineRule="auto"/>
        <w:ind w:left="4300"/>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0"/>
          <w:lang w:eastAsia="uk-UA" w:bidi="uk-UA"/>
        </w:rPr>
        <w:t xml:space="preserve">         </w:t>
      </w:r>
      <w:r w:rsidR="00904EA3">
        <w:rPr>
          <w:rFonts w:ascii="Times New Roman" w:eastAsia="Times New Roman" w:hAnsi="Times New Roman" w:cs="Times New Roman"/>
          <w:color w:val="000000"/>
          <w:sz w:val="20"/>
          <w:lang w:eastAsia="uk-UA" w:bidi="uk-UA"/>
        </w:rPr>
        <w:t xml:space="preserve">   </w:t>
      </w:r>
      <w:r w:rsidR="00904EA3" w:rsidRPr="000D2230">
        <w:rPr>
          <w:rFonts w:ascii="Times New Roman" w:eastAsia="Times New Roman" w:hAnsi="Times New Roman" w:cs="Times New Roman"/>
          <w:color w:val="000000"/>
          <w:sz w:val="20"/>
          <w:lang w:eastAsia="uk-UA" w:bidi="uk-UA"/>
        </w:rPr>
        <w:t>(прізвище, ім’я та по батькові претендента)</w:t>
      </w:r>
      <w:r w:rsidR="00904EA3" w:rsidRPr="000D2230">
        <w:rPr>
          <w:rFonts w:ascii="Times New Roman" w:eastAsia="Times New Roman" w:hAnsi="Times New Roman" w:cs="Times New Roman"/>
          <w:color w:val="000000"/>
          <w:sz w:val="24"/>
          <w:szCs w:val="24"/>
          <w:lang w:eastAsia="uk-UA" w:bidi="uk-UA"/>
        </w:rPr>
        <w:t xml:space="preserve"> </w:t>
      </w:r>
    </w:p>
    <w:p w:rsidR="00904EA3" w:rsidRPr="000D2230" w:rsidRDefault="00904EA3" w:rsidP="00904EA3">
      <w:pPr>
        <w:widowControl w:val="0"/>
        <w:spacing w:line="377" w:lineRule="auto"/>
        <w:ind w:left="4300"/>
        <w:rPr>
          <w:rFonts w:ascii="Times New Roman" w:eastAsia="Times New Roman" w:hAnsi="Times New Roman" w:cs="Times New Roman"/>
          <w:color w:val="000000"/>
          <w:sz w:val="24"/>
          <w:szCs w:val="24"/>
          <w:lang w:eastAsia="uk-UA" w:bidi="uk-UA"/>
        </w:rPr>
      </w:pPr>
      <w:r w:rsidRPr="000D2230">
        <w:rPr>
          <w:rFonts w:ascii="Times New Roman" w:eastAsia="Times New Roman" w:hAnsi="Times New Roman" w:cs="Times New Roman"/>
          <w:color w:val="000000"/>
          <w:sz w:val="24"/>
          <w:szCs w:val="24"/>
          <w:lang w:eastAsia="uk-UA" w:bidi="uk-UA"/>
        </w:rPr>
        <w:t>який (яка) проживає за адресою:</w:t>
      </w:r>
      <w:r>
        <w:rPr>
          <w:rFonts w:ascii="Times New Roman" w:eastAsia="Times New Roman" w:hAnsi="Times New Roman" w:cs="Times New Roman"/>
          <w:color w:val="000000"/>
          <w:sz w:val="24"/>
          <w:szCs w:val="24"/>
          <w:lang w:eastAsia="uk-UA" w:bidi="uk-UA"/>
        </w:rPr>
        <w:br/>
        <w:t>______________________________________________________________________________</w:t>
      </w:r>
    </w:p>
    <w:p w:rsidR="00904EA3" w:rsidRPr="000D2230" w:rsidRDefault="00904EA3" w:rsidP="00904EA3">
      <w:pPr>
        <w:widowControl w:val="0"/>
        <w:spacing w:after="100" w:line="257" w:lineRule="auto"/>
        <w:ind w:left="4740"/>
        <w:rPr>
          <w:rFonts w:ascii="Times New Roman" w:eastAsia="Times New Roman" w:hAnsi="Times New Roman" w:cs="Times New Roman"/>
          <w:sz w:val="24"/>
          <w:szCs w:val="24"/>
          <w:lang w:eastAsia="uk-UA" w:bidi="uk-UA"/>
        </w:rPr>
      </w:pPr>
      <w:r w:rsidRPr="000D2230">
        <w:rPr>
          <w:rFonts w:ascii="Times New Roman" w:eastAsia="Times New Roman" w:hAnsi="Times New Roman" w:cs="Times New Roman"/>
          <w:color w:val="000000"/>
          <w:sz w:val="24"/>
          <w:szCs w:val="24"/>
          <w:lang w:eastAsia="uk-UA" w:bidi="uk-UA"/>
        </w:rPr>
        <w:t>(номер контактного телефону)</w:t>
      </w:r>
    </w:p>
    <w:p w:rsidR="00904EA3" w:rsidRPr="000D2230" w:rsidRDefault="00904EA3" w:rsidP="00904EA3">
      <w:pPr>
        <w:widowControl w:val="0"/>
        <w:tabs>
          <w:tab w:val="left" w:leader="underscore" w:pos="6703"/>
          <w:tab w:val="left" w:leader="underscore" w:pos="8245"/>
        </w:tabs>
        <w:spacing w:line="257" w:lineRule="auto"/>
        <w:ind w:left="4300"/>
        <w:rPr>
          <w:rFonts w:ascii="Times New Roman" w:eastAsia="Times New Roman" w:hAnsi="Times New Roman" w:cs="Times New Roman"/>
          <w:sz w:val="24"/>
          <w:szCs w:val="24"/>
          <w:lang w:eastAsia="uk-UA" w:bidi="uk-UA"/>
        </w:rPr>
      </w:pPr>
      <w:r>
        <w:rPr>
          <w:rFonts w:ascii="Times New Roman" w:eastAsia="Times New Roman" w:hAnsi="Times New Roman" w:cs="Times New Roman"/>
          <w:color w:val="000000"/>
          <w:sz w:val="24"/>
          <w:szCs w:val="24"/>
          <w:lang w:bidi="en-US"/>
        </w:rPr>
        <w:t xml:space="preserve">   </w:t>
      </w:r>
      <w:r w:rsidRPr="000D2230">
        <w:rPr>
          <w:rFonts w:ascii="Times New Roman" w:eastAsia="Times New Roman" w:hAnsi="Times New Roman" w:cs="Times New Roman"/>
          <w:color w:val="000000"/>
          <w:sz w:val="24"/>
          <w:szCs w:val="24"/>
          <w:lang w:val="en-US" w:bidi="en-US"/>
        </w:rPr>
        <w:t>e</w:t>
      </w:r>
      <w:r w:rsidRPr="000D2230">
        <w:rPr>
          <w:rFonts w:ascii="Times New Roman" w:eastAsia="Times New Roman" w:hAnsi="Times New Roman" w:cs="Times New Roman"/>
          <w:color w:val="000000"/>
          <w:sz w:val="24"/>
          <w:szCs w:val="24"/>
          <w:lang w:val="ru-RU" w:bidi="en-US"/>
        </w:rPr>
        <w:t>-</w:t>
      </w:r>
      <w:r w:rsidRPr="000D2230">
        <w:rPr>
          <w:rFonts w:ascii="Times New Roman" w:eastAsia="Times New Roman" w:hAnsi="Times New Roman" w:cs="Times New Roman"/>
          <w:color w:val="000000"/>
          <w:sz w:val="24"/>
          <w:szCs w:val="24"/>
          <w:lang w:val="en-US" w:bidi="en-US"/>
        </w:rPr>
        <w:t>mail</w:t>
      </w:r>
      <w:r w:rsidRPr="000D2230">
        <w:rPr>
          <w:rFonts w:ascii="Times New Roman" w:eastAsia="Times New Roman" w:hAnsi="Times New Roman" w:cs="Times New Roman"/>
          <w:color w:val="000000"/>
          <w:sz w:val="24"/>
          <w:szCs w:val="24"/>
          <w:lang w:eastAsia="uk-UA" w:bidi="uk-UA"/>
        </w:rPr>
        <w:tab/>
        <w:t>@</w:t>
      </w:r>
      <w:r w:rsidRPr="000D2230">
        <w:rPr>
          <w:rFonts w:ascii="Times New Roman" w:eastAsia="Times New Roman" w:hAnsi="Times New Roman" w:cs="Times New Roman"/>
          <w:color w:val="000000"/>
          <w:sz w:val="24"/>
          <w:szCs w:val="24"/>
          <w:lang w:eastAsia="uk-UA" w:bidi="uk-UA"/>
        </w:rPr>
        <w:tab/>
      </w:r>
    </w:p>
    <w:p w:rsidR="00904EA3" w:rsidRPr="007C4DE3" w:rsidRDefault="00904EA3" w:rsidP="00904EA3">
      <w:pPr>
        <w:widowControl w:val="0"/>
        <w:spacing w:after="540" w:line="257" w:lineRule="auto"/>
        <w:ind w:left="4300"/>
        <w:rPr>
          <w:rFonts w:ascii="Times New Roman" w:eastAsia="Times New Roman" w:hAnsi="Times New Roman" w:cs="Times New Roman"/>
          <w:color w:val="000000"/>
          <w:sz w:val="20"/>
          <w:lang w:eastAsia="uk-UA" w:bidi="uk-UA"/>
        </w:rPr>
      </w:pPr>
      <w:r w:rsidRPr="007C4DE3">
        <w:rPr>
          <w:rFonts w:ascii="Times New Roman" w:eastAsia="Times New Roman" w:hAnsi="Times New Roman" w:cs="Times New Roman"/>
          <w:color w:val="000000"/>
          <w:sz w:val="20"/>
          <w:lang w:eastAsia="uk-UA" w:bidi="uk-UA"/>
        </w:rPr>
        <w:t xml:space="preserve"> </w:t>
      </w:r>
      <w:r>
        <w:rPr>
          <w:rFonts w:ascii="Times New Roman" w:eastAsia="Times New Roman" w:hAnsi="Times New Roman" w:cs="Times New Roman"/>
          <w:color w:val="000000"/>
          <w:sz w:val="20"/>
          <w:lang w:eastAsia="uk-UA" w:bidi="uk-UA"/>
        </w:rPr>
        <w:t xml:space="preserve">          </w:t>
      </w:r>
      <w:r w:rsidRPr="007C4DE3">
        <w:rPr>
          <w:rFonts w:ascii="Times New Roman" w:eastAsia="Times New Roman" w:hAnsi="Times New Roman" w:cs="Times New Roman"/>
          <w:color w:val="000000"/>
          <w:sz w:val="20"/>
          <w:lang w:eastAsia="uk-UA" w:bidi="uk-UA"/>
        </w:rPr>
        <w:t xml:space="preserve"> </w:t>
      </w:r>
      <w:r w:rsidRPr="000D2230">
        <w:rPr>
          <w:rFonts w:ascii="Times New Roman" w:eastAsia="Times New Roman" w:hAnsi="Times New Roman" w:cs="Times New Roman"/>
          <w:color w:val="000000"/>
          <w:sz w:val="20"/>
          <w:lang w:eastAsia="uk-UA" w:bidi="uk-UA"/>
        </w:rPr>
        <w:t>(заповнюється друкованими літерами)</w:t>
      </w:r>
    </w:p>
    <w:p w:rsidR="00904EA3" w:rsidRPr="000D2230" w:rsidRDefault="00904EA3" w:rsidP="00904EA3">
      <w:pPr>
        <w:widowControl w:val="0"/>
        <w:spacing w:after="540" w:line="257" w:lineRule="auto"/>
        <w:ind w:left="4300"/>
        <w:rPr>
          <w:rFonts w:ascii="Times New Roman" w:eastAsia="Times New Roman" w:hAnsi="Times New Roman" w:cs="Times New Roman"/>
          <w:sz w:val="24"/>
          <w:szCs w:val="24"/>
          <w:lang w:eastAsia="uk-UA" w:bidi="uk-UA"/>
        </w:rPr>
      </w:pPr>
      <w:r w:rsidRPr="000D2230">
        <w:rPr>
          <w:rFonts w:ascii="Times New Roman" w:eastAsia="Times New Roman" w:hAnsi="Times New Roman" w:cs="Times New Roman"/>
          <w:sz w:val="24"/>
          <w:szCs w:val="24"/>
          <w:lang w:eastAsia="uk-UA" w:bidi="uk-UA"/>
        </w:rPr>
        <w:t>ЗАЯВА</w:t>
      </w:r>
    </w:p>
    <w:p w:rsidR="00372EF0" w:rsidRDefault="00904EA3" w:rsidP="00372EF0">
      <w:pPr>
        <w:widowControl w:val="0"/>
        <w:tabs>
          <w:tab w:val="left" w:pos="9781"/>
        </w:tabs>
        <w:ind w:firstLine="708"/>
        <w:jc w:val="both"/>
        <w:rPr>
          <w:rFonts w:ascii="Times New Roman" w:eastAsia="Times New Roman" w:hAnsi="Times New Roman" w:cs="Times New Roman"/>
          <w:sz w:val="24"/>
          <w:szCs w:val="24"/>
          <w:lang w:val="uk-UA" w:eastAsia="uk-UA" w:bidi="uk-UA"/>
        </w:rPr>
      </w:pPr>
      <w:r w:rsidRPr="000D2230">
        <w:rPr>
          <w:rFonts w:ascii="Times New Roman" w:eastAsia="Times New Roman" w:hAnsi="Times New Roman" w:cs="Times New Roman"/>
          <w:sz w:val="24"/>
          <w:szCs w:val="24"/>
          <w:lang w:eastAsia="uk-UA" w:bidi="uk-UA"/>
        </w:rPr>
        <w:t>Прошу допустити мене до участі в конкурсі на зайняття посади</w:t>
      </w:r>
      <w:r>
        <w:rPr>
          <w:rFonts w:ascii="Times New Roman" w:eastAsia="Times New Roman" w:hAnsi="Times New Roman" w:cs="Times New Roman"/>
          <w:sz w:val="24"/>
          <w:szCs w:val="24"/>
          <w:lang w:eastAsia="uk-UA" w:bidi="uk-UA"/>
        </w:rPr>
        <w:t>____________________ ________________________________________________________________________________</w:t>
      </w:r>
      <w:r w:rsidR="00372EF0">
        <w:rPr>
          <w:rFonts w:ascii="Times New Roman" w:eastAsia="Times New Roman" w:hAnsi="Times New Roman" w:cs="Times New Roman"/>
          <w:sz w:val="24"/>
          <w:szCs w:val="24"/>
          <w:lang w:val="uk-UA" w:eastAsia="uk-UA" w:bidi="uk-UA"/>
        </w:rPr>
        <w:t xml:space="preserve">      </w:t>
      </w:r>
    </w:p>
    <w:p w:rsidR="00904EA3" w:rsidRPr="00372EF0" w:rsidRDefault="00372EF0" w:rsidP="00372EF0">
      <w:pPr>
        <w:widowControl w:val="0"/>
        <w:tabs>
          <w:tab w:val="left" w:pos="9781"/>
        </w:tabs>
        <w:ind w:firstLine="708"/>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val="uk-UA" w:eastAsia="uk-UA" w:bidi="uk-UA"/>
        </w:rPr>
        <w:t xml:space="preserve">                     </w:t>
      </w:r>
      <w:r w:rsidR="00904EA3" w:rsidRPr="007C4DE3">
        <w:rPr>
          <w:rFonts w:ascii="Times New Roman" w:eastAsia="Times New Roman" w:hAnsi="Times New Roman" w:cs="Times New Roman"/>
          <w:sz w:val="20"/>
          <w:lang w:eastAsia="uk-UA" w:bidi="uk-UA"/>
        </w:rPr>
        <w:t>(найменування посади та зазначення мотивів для зайняття посади)</w:t>
      </w:r>
    </w:p>
    <w:p w:rsidR="00904EA3" w:rsidRDefault="00904EA3" w:rsidP="00904EA3">
      <w:pPr>
        <w:widowControl w:val="0"/>
        <w:ind w:left="4300" w:hanging="4300"/>
        <w:jc w:val="both"/>
        <w:rPr>
          <w:rFonts w:ascii="Times New Roman" w:eastAsia="Times New Roman" w:hAnsi="Times New Roman" w:cs="Times New Roman"/>
          <w:sz w:val="24"/>
          <w:szCs w:val="24"/>
          <w:lang w:eastAsia="uk-UA" w:bidi="uk-UA"/>
        </w:rPr>
      </w:pPr>
    </w:p>
    <w:p w:rsidR="00904EA3" w:rsidRPr="000D2230" w:rsidRDefault="00904EA3" w:rsidP="00904EA3">
      <w:pPr>
        <w:widowControl w:val="0"/>
        <w:ind w:left="4300" w:hanging="3592"/>
        <w:jc w:val="both"/>
        <w:rPr>
          <w:rFonts w:ascii="Times New Roman" w:eastAsia="Times New Roman" w:hAnsi="Times New Roman" w:cs="Times New Roman"/>
          <w:sz w:val="24"/>
          <w:szCs w:val="24"/>
          <w:lang w:eastAsia="uk-UA" w:bidi="uk-UA"/>
        </w:rPr>
      </w:pPr>
      <w:r w:rsidRPr="000D2230">
        <w:rPr>
          <w:rFonts w:ascii="Times New Roman" w:eastAsia="Times New Roman" w:hAnsi="Times New Roman" w:cs="Times New Roman"/>
          <w:sz w:val="24"/>
          <w:szCs w:val="24"/>
          <w:lang w:eastAsia="uk-UA" w:bidi="uk-UA"/>
        </w:rPr>
        <w:t>Підтверджую достовірність інформації у поданих мною документах.</w:t>
      </w:r>
    </w:p>
    <w:p w:rsidR="00904EA3" w:rsidRPr="000D2230" w:rsidRDefault="00904EA3" w:rsidP="00904EA3">
      <w:pPr>
        <w:widowControl w:val="0"/>
        <w:ind w:firstLine="708"/>
        <w:jc w:val="both"/>
        <w:rPr>
          <w:rFonts w:ascii="Times New Roman" w:eastAsia="Times New Roman" w:hAnsi="Times New Roman" w:cs="Times New Roman"/>
          <w:sz w:val="24"/>
          <w:szCs w:val="24"/>
          <w:lang w:eastAsia="uk-UA" w:bidi="uk-UA"/>
        </w:rPr>
      </w:pPr>
      <w:r w:rsidRPr="000D2230">
        <w:rPr>
          <w:rFonts w:ascii="Times New Roman" w:eastAsia="Times New Roman" w:hAnsi="Times New Roman" w:cs="Times New Roman"/>
          <w:sz w:val="24"/>
          <w:szCs w:val="24"/>
          <w:lang w:eastAsia="uk-UA" w:bidi="uk-UA"/>
        </w:rPr>
        <w:t>Інформацію про проведення конкурсу прошу повідомляти мені шляхом (проставляється позначка “+” навпроти одного із запропонованих способів):</w:t>
      </w:r>
    </w:p>
    <w:p w:rsidR="00904EA3" w:rsidRPr="000D2230" w:rsidRDefault="00904EA3" w:rsidP="00904EA3">
      <w:pPr>
        <w:widowControl w:val="0"/>
        <w:tabs>
          <w:tab w:val="left" w:pos="567"/>
        </w:tabs>
        <w:ind w:left="4300" w:hanging="4300"/>
        <w:jc w:val="both"/>
        <w:rPr>
          <w:rFonts w:ascii="Times New Roman" w:eastAsia="Times New Roman" w:hAnsi="Times New Roman" w:cs="Times New Roman"/>
          <w:sz w:val="24"/>
          <w:szCs w:val="24"/>
          <w:lang w:eastAsia="uk-UA" w:bidi="uk-UA"/>
        </w:rPr>
      </w:pPr>
      <w:r w:rsidRPr="000D2230">
        <w:rPr>
          <w:rFonts w:ascii="Times New Roman" w:eastAsia="Times New Roman" w:hAnsi="Times New Roman" w:cs="Times New Roman"/>
          <w:sz w:val="24"/>
          <w:szCs w:val="24"/>
          <w:lang w:eastAsia="uk-UA" w:bidi="uk-UA"/>
        </w:rPr>
        <w:t>□</w:t>
      </w:r>
      <w:r w:rsidRPr="000D2230">
        <w:rPr>
          <w:rFonts w:ascii="Times New Roman" w:eastAsia="Times New Roman" w:hAnsi="Times New Roman" w:cs="Times New Roman"/>
          <w:sz w:val="24"/>
          <w:szCs w:val="24"/>
          <w:lang w:eastAsia="uk-UA" w:bidi="uk-UA"/>
        </w:rPr>
        <w:tab/>
        <w:t>надсилання листа на зазначену адресу;</w:t>
      </w:r>
    </w:p>
    <w:p w:rsidR="00904EA3" w:rsidRPr="000D2230" w:rsidRDefault="00904EA3" w:rsidP="00904EA3">
      <w:pPr>
        <w:widowControl w:val="0"/>
        <w:ind w:left="567" w:hanging="567"/>
        <w:jc w:val="both"/>
        <w:rPr>
          <w:rFonts w:ascii="Times New Roman" w:eastAsia="Times New Roman" w:hAnsi="Times New Roman" w:cs="Times New Roman"/>
          <w:sz w:val="24"/>
          <w:szCs w:val="24"/>
          <w:lang w:eastAsia="uk-UA" w:bidi="uk-UA"/>
        </w:rPr>
      </w:pPr>
      <w:r w:rsidRPr="000D2230">
        <w:rPr>
          <w:rFonts w:ascii="Times New Roman" w:eastAsia="Times New Roman" w:hAnsi="Times New Roman" w:cs="Times New Roman"/>
          <w:sz w:val="24"/>
          <w:szCs w:val="24"/>
          <w:lang w:eastAsia="uk-UA" w:bidi="uk-UA"/>
        </w:rPr>
        <w:t>□</w:t>
      </w:r>
      <w:r w:rsidRPr="000D2230">
        <w:rPr>
          <w:rFonts w:ascii="Times New Roman" w:eastAsia="Times New Roman" w:hAnsi="Times New Roman" w:cs="Times New Roman"/>
          <w:sz w:val="24"/>
          <w:szCs w:val="24"/>
          <w:lang w:eastAsia="uk-UA" w:bidi="uk-UA"/>
        </w:rPr>
        <w:tab/>
        <w:t>надсилання електронного листа на зазначену електронну адресу;</w:t>
      </w:r>
    </w:p>
    <w:p w:rsidR="00904EA3" w:rsidRPr="000D2230" w:rsidRDefault="00904EA3" w:rsidP="00904EA3">
      <w:pPr>
        <w:widowControl w:val="0"/>
        <w:ind w:left="567" w:hanging="567"/>
        <w:jc w:val="both"/>
        <w:rPr>
          <w:rFonts w:ascii="Times New Roman" w:eastAsia="Times New Roman" w:hAnsi="Times New Roman" w:cs="Times New Roman"/>
          <w:sz w:val="24"/>
          <w:szCs w:val="24"/>
          <w:lang w:eastAsia="uk-UA" w:bidi="uk-UA"/>
        </w:rPr>
      </w:pPr>
      <w:r w:rsidRPr="000D2230">
        <w:rPr>
          <w:rFonts w:ascii="Times New Roman" w:eastAsia="Times New Roman" w:hAnsi="Times New Roman" w:cs="Times New Roman"/>
          <w:sz w:val="24"/>
          <w:szCs w:val="24"/>
          <w:lang w:eastAsia="uk-UA" w:bidi="uk-UA"/>
        </w:rPr>
        <w:t>□</w:t>
      </w:r>
      <w:r>
        <w:rPr>
          <w:rFonts w:ascii="Times New Roman" w:eastAsia="Times New Roman" w:hAnsi="Times New Roman" w:cs="Times New Roman"/>
          <w:sz w:val="24"/>
          <w:szCs w:val="24"/>
          <w:lang w:eastAsia="uk-UA" w:bidi="uk-UA"/>
        </w:rPr>
        <w:tab/>
        <w:t>телефонного дзвінка за номером</w:t>
      </w:r>
      <w:r w:rsidRPr="000D2230">
        <w:rPr>
          <w:rFonts w:ascii="Times New Roman" w:eastAsia="Times New Roman" w:hAnsi="Times New Roman" w:cs="Times New Roman"/>
          <w:sz w:val="24"/>
          <w:szCs w:val="24"/>
          <w:lang w:eastAsia="uk-UA" w:bidi="uk-UA"/>
        </w:rPr>
        <w:t>;</w:t>
      </w:r>
    </w:p>
    <w:p w:rsidR="00904EA3" w:rsidRPr="000D2230" w:rsidRDefault="00904EA3" w:rsidP="00904EA3">
      <w:pPr>
        <w:widowControl w:val="0"/>
        <w:ind w:left="567" w:hanging="567"/>
        <w:jc w:val="both"/>
        <w:rPr>
          <w:rFonts w:ascii="Times New Roman" w:eastAsia="Times New Roman" w:hAnsi="Times New Roman" w:cs="Times New Roman"/>
          <w:sz w:val="24"/>
          <w:szCs w:val="24"/>
          <w:lang w:eastAsia="uk-UA" w:bidi="uk-UA"/>
        </w:rPr>
      </w:pPr>
      <w:r w:rsidRPr="000D2230">
        <w:rPr>
          <w:rFonts w:ascii="Times New Roman" w:eastAsia="Times New Roman" w:hAnsi="Times New Roman" w:cs="Times New Roman"/>
          <w:sz w:val="24"/>
          <w:szCs w:val="24"/>
          <w:lang w:eastAsia="uk-UA" w:bidi="uk-UA"/>
        </w:rPr>
        <w:t>□</w:t>
      </w:r>
      <w:r w:rsidRPr="000D2230">
        <w:rPr>
          <w:rFonts w:ascii="Times New Roman" w:eastAsia="Times New Roman" w:hAnsi="Times New Roman" w:cs="Times New Roman"/>
          <w:sz w:val="24"/>
          <w:szCs w:val="24"/>
          <w:lang w:eastAsia="uk-UA" w:bidi="uk-UA"/>
        </w:rPr>
        <w:tab/>
      </w:r>
      <w:r>
        <w:rPr>
          <w:rFonts w:ascii="Times New Roman" w:eastAsia="Times New Roman" w:hAnsi="Times New Roman" w:cs="Times New Roman"/>
          <w:sz w:val="24"/>
          <w:szCs w:val="24"/>
          <w:lang w:eastAsia="uk-UA" w:bidi="uk-UA"/>
        </w:rPr>
        <w:t>_______________________________________________________________________</w:t>
      </w:r>
      <w:r w:rsidRPr="000D2230">
        <w:rPr>
          <w:rFonts w:ascii="Times New Roman" w:eastAsia="Times New Roman" w:hAnsi="Times New Roman" w:cs="Times New Roman"/>
          <w:sz w:val="24"/>
          <w:szCs w:val="24"/>
          <w:lang w:eastAsia="uk-UA" w:bidi="uk-UA"/>
        </w:rPr>
        <w:tab/>
      </w:r>
    </w:p>
    <w:p w:rsidR="00904EA3" w:rsidRPr="007C4DE3" w:rsidRDefault="00904EA3" w:rsidP="00904EA3">
      <w:pPr>
        <w:widowControl w:val="0"/>
        <w:ind w:left="4300" w:hanging="760"/>
        <w:jc w:val="both"/>
        <w:rPr>
          <w:rFonts w:ascii="Times New Roman" w:eastAsia="Times New Roman" w:hAnsi="Times New Roman" w:cs="Times New Roman"/>
          <w:sz w:val="20"/>
          <w:lang w:eastAsia="uk-UA" w:bidi="uk-UA"/>
        </w:rPr>
      </w:pPr>
      <w:r w:rsidRPr="007C4DE3">
        <w:rPr>
          <w:rFonts w:ascii="Times New Roman" w:eastAsia="Times New Roman" w:hAnsi="Times New Roman" w:cs="Times New Roman"/>
          <w:sz w:val="20"/>
          <w:lang w:eastAsia="uk-UA" w:bidi="uk-UA"/>
        </w:rPr>
        <w:t>(в інший доступний спосіб)*</w:t>
      </w:r>
    </w:p>
    <w:p w:rsidR="00904EA3" w:rsidRDefault="00904EA3" w:rsidP="00904EA3">
      <w:pPr>
        <w:widowControl w:val="0"/>
        <w:ind w:left="4300" w:hanging="4300"/>
        <w:jc w:val="both"/>
        <w:rPr>
          <w:rFonts w:ascii="Times New Roman" w:eastAsia="Times New Roman" w:hAnsi="Times New Roman" w:cs="Times New Roman"/>
          <w:sz w:val="24"/>
          <w:szCs w:val="24"/>
          <w:lang w:eastAsia="uk-UA" w:bidi="uk-UA"/>
        </w:rPr>
      </w:pPr>
    </w:p>
    <w:p w:rsidR="00904EA3" w:rsidRDefault="00904EA3" w:rsidP="00904EA3">
      <w:pPr>
        <w:widowControl w:val="0"/>
        <w:ind w:left="4300" w:hanging="4300"/>
        <w:jc w:val="both"/>
        <w:rPr>
          <w:rFonts w:ascii="Times New Roman" w:eastAsia="Times New Roman" w:hAnsi="Times New Roman" w:cs="Times New Roman"/>
          <w:sz w:val="24"/>
          <w:szCs w:val="24"/>
          <w:lang w:eastAsia="uk-UA" w:bidi="uk-UA"/>
        </w:rPr>
      </w:pPr>
    </w:p>
    <w:p w:rsidR="00904EA3" w:rsidRDefault="00904EA3" w:rsidP="00904EA3">
      <w:pPr>
        <w:widowControl w:val="0"/>
        <w:ind w:left="4300" w:hanging="4300"/>
        <w:jc w:val="both"/>
        <w:rPr>
          <w:rFonts w:ascii="Times New Roman" w:eastAsia="Times New Roman" w:hAnsi="Times New Roman" w:cs="Times New Roman"/>
          <w:sz w:val="24"/>
          <w:szCs w:val="24"/>
          <w:lang w:eastAsia="uk-UA" w:bidi="uk-UA"/>
        </w:rPr>
      </w:pPr>
      <w:r w:rsidRPr="000D2230">
        <w:rPr>
          <w:rFonts w:ascii="Times New Roman" w:eastAsia="Times New Roman" w:hAnsi="Times New Roman" w:cs="Times New Roman"/>
          <w:sz w:val="24"/>
          <w:szCs w:val="24"/>
          <w:lang w:eastAsia="uk-UA" w:bidi="uk-UA"/>
        </w:rPr>
        <w:tab/>
      </w:r>
    </w:p>
    <w:p w:rsidR="00904EA3" w:rsidRPr="000D2230" w:rsidRDefault="00904EA3" w:rsidP="00904EA3">
      <w:pPr>
        <w:widowControl w:val="0"/>
        <w:ind w:left="4300" w:hanging="430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_____ ____________20р.                                                                         </w:t>
      </w:r>
      <w:r w:rsidRPr="000D2230">
        <w:rPr>
          <w:rFonts w:ascii="Times New Roman" w:eastAsia="Times New Roman" w:hAnsi="Times New Roman" w:cs="Times New Roman"/>
          <w:sz w:val="24"/>
          <w:szCs w:val="24"/>
          <w:lang w:eastAsia="uk-UA" w:bidi="uk-UA"/>
        </w:rPr>
        <w:t>(підпис)</w:t>
      </w:r>
    </w:p>
    <w:p w:rsidR="00904EA3" w:rsidRDefault="00904EA3" w:rsidP="00904EA3">
      <w:pPr>
        <w:widowControl w:val="0"/>
        <w:ind w:left="4300" w:hanging="4300"/>
        <w:jc w:val="both"/>
        <w:rPr>
          <w:rFonts w:ascii="Times New Roman" w:eastAsia="Times New Roman" w:hAnsi="Times New Roman" w:cs="Times New Roman"/>
          <w:sz w:val="20"/>
          <w:lang w:eastAsia="uk-UA" w:bidi="uk-UA"/>
        </w:rPr>
      </w:pPr>
    </w:p>
    <w:p w:rsidR="00904EA3" w:rsidRDefault="00904EA3" w:rsidP="00904EA3">
      <w:pPr>
        <w:widowControl w:val="0"/>
        <w:ind w:left="4300" w:hanging="4300"/>
        <w:jc w:val="both"/>
        <w:rPr>
          <w:rFonts w:ascii="Times New Roman" w:eastAsia="Times New Roman" w:hAnsi="Times New Roman" w:cs="Times New Roman"/>
          <w:sz w:val="20"/>
          <w:lang w:eastAsia="uk-UA" w:bidi="uk-UA"/>
        </w:rPr>
      </w:pPr>
    </w:p>
    <w:p w:rsidR="00904EA3" w:rsidRDefault="00904EA3" w:rsidP="00904EA3">
      <w:pPr>
        <w:widowControl w:val="0"/>
        <w:jc w:val="both"/>
        <w:rPr>
          <w:rFonts w:ascii="Times New Roman" w:eastAsia="Times New Roman" w:hAnsi="Times New Roman" w:cs="Times New Roman"/>
          <w:sz w:val="20"/>
          <w:lang w:eastAsia="uk-UA" w:bidi="uk-UA"/>
        </w:rPr>
      </w:pPr>
      <w:r w:rsidRPr="000D2230">
        <w:rPr>
          <w:rFonts w:ascii="Times New Roman" w:eastAsia="Times New Roman" w:hAnsi="Times New Roman" w:cs="Times New Roman"/>
          <w:sz w:val="20"/>
          <w:lang w:eastAsia="uk-UA" w:bidi="uk-UA"/>
        </w:rPr>
        <w:t>* У разі неможливості передачі інформації в обраний спосіб повідомлення надс</w:t>
      </w:r>
      <w:r>
        <w:rPr>
          <w:rFonts w:ascii="Times New Roman" w:eastAsia="Times New Roman" w:hAnsi="Times New Roman" w:cs="Times New Roman"/>
          <w:sz w:val="20"/>
          <w:lang w:eastAsia="uk-UA" w:bidi="uk-UA"/>
        </w:rPr>
        <w:t xml:space="preserve">илається на адресу зазначеної у </w:t>
      </w:r>
      <w:r w:rsidRPr="000D2230">
        <w:rPr>
          <w:rFonts w:ascii="Times New Roman" w:eastAsia="Times New Roman" w:hAnsi="Times New Roman" w:cs="Times New Roman"/>
          <w:sz w:val="20"/>
          <w:lang w:eastAsia="uk-UA" w:bidi="uk-UA"/>
        </w:rPr>
        <w:t>цій заяві електронної пошти.</w:t>
      </w:r>
    </w:p>
    <w:p w:rsidR="00904EA3" w:rsidRDefault="00904EA3" w:rsidP="00904EA3">
      <w:pPr>
        <w:widowControl w:val="0"/>
        <w:jc w:val="both"/>
        <w:rPr>
          <w:rFonts w:ascii="Times New Roman" w:eastAsia="Times New Roman" w:hAnsi="Times New Roman" w:cs="Times New Roman"/>
          <w:sz w:val="20"/>
          <w:lang w:eastAsia="uk-UA" w:bidi="uk-UA"/>
        </w:rPr>
      </w:pPr>
    </w:p>
    <w:p w:rsidR="00904EA3" w:rsidRDefault="00904EA3" w:rsidP="00904EA3">
      <w:pPr>
        <w:widowControl w:val="0"/>
        <w:jc w:val="both"/>
        <w:rPr>
          <w:rFonts w:ascii="Times New Roman" w:eastAsia="Times New Roman" w:hAnsi="Times New Roman" w:cs="Times New Roman"/>
          <w:sz w:val="20"/>
          <w:lang w:eastAsia="uk-UA" w:bidi="uk-UA"/>
        </w:rPr>
      </w:pPr>
    </w:p>
    <w:p w:rsidR="00904EA3" w:rsidRDefault="00904EA3" w:rsidP="00904EA3">
      <w:pPr>
        <w:widowControl w:val="0"/>
        <w:jc w:val="both"/>
        <w:rPr>
          <w:rFonts w:ascii="Times New Roman" w:eastAsia="Times New Roman" w:hAnsi="Times New Roman" w:cs="Times New Roman"/>
          <w:sz w:val="20"/>
          <w:lang w:eastAsia="uk-UA" w:bidi="uk-UA"/>
        </w:rPr>
      </w:pPr>
    </w:p>
    <w:p w:rsidR="00904EA3" w:rsidRDefault="00904EA3" w:rsidP="00904EA3">
      <w:pPr>
        <w:widowControl w:val="0"/>
        <w:jc w:val="both"/>
        <w:rPr>
          <w:rFonts w:ascii="Times New Roman" w:eastAsia="Times New Roman" w:hAnsi="Times New Roman" w:cs="Times New Roman"/>
          <w:sz w:val="20"/>
          <w:lang w:eastAsia="uk-UA" w:bidi="uk-UA"/>
        </w:rPr>
      </w:pPr>
    </w:p>
    <w:p w:rsidR="00904EA3" w:rsidRDefault="00904EA3" w:rsidP="00904EA3">
      <w:pPr>
        <w:widowControl w:val="0"/>
        <w:jc w:val="both"/>
        <w:rPr>
          <w:rFonts w:ascii="Times New Roman" w:eastAsia="Times New Roman" w:hAnsi="Times New Roman" w:cs="Times New Roman"/>
          <w:sz w:val="20"/>
          <w:lang w:eastAsia="uk-UA" w:bidi="uk-UA"/>
        </w:rPr>
      </w:pPr>
    </w:p>
    <w:p w:rsidR="00904EA3" w:rsidRDefault="00904EA3" w:rsidP="00904EA3">
      <w:pPr>
        <w:widowControl w:val="0"/>
        <w:jc w:val="both"/>
        <w:rPr>
          <w:rFonts w:ascii="Times New Roman" w:eastAsia="Times New Roman" w:hAnsi="Times New Roman" w:cs="Times New Roman"/>
          <w:sz w:val="20"/>
          <w:lang w:eastAsia="uk-UA" w:bidi="uk-UA"/>
        </w:rPr>
      </w:pPr>
    </w:p>
    <w:p w:rsidR="00372EF0" w:rsidRDefault="00372EF0" w:rsidP="00904EA3">
      <w:pPr>
        <w:widowControl w:val="0"/>
        <w:jc w:val="both"/>
        <w:rPr>
          <w:rFonts w:ascii="Times New Roman" w:eastAsia="Times New Roman" w:hAnsi="Times New Roman" w:cs="Times New Roman"/>
          <w:sz w:val="20"/>
          <w:lang w:val="uk-UA" w:eastAsia="uk-UA" w:bidi="uk-UA"/>
        </w:rPr>
      </w:pPr>
    </w:p>
    <w:p w:rsidR="002D395F" w:rsidRPr="002D395F" w:rsidRDefault="002D395F" w:rsidP="00904EA3">
      <w:pPr>
        <w:widowControl w:val="0"/>
        <w:jc w:val="both"/>
        <w:rPr>
          <w:rFonts w:ascii="Times New Roman" w:eastAsia="Times New Roman" w:hAnsi="Times New Roman" w:cs="Times New Roman"/>
          <w:sz w:val="20"/>
          <w:lang w:val="uk-UA" w:eastAsia="uk-UA" w:bidi="uk-UA"/>
        </w:rPr>
      </w:pPr>
    </w:p>
    <w:p w:rsidR="00904EA3" w:rsidRDefault="00904EA3" w:rsidP="00904EA3">
      <w:pPr>
        <w:widowControl w:val="0"/>
        <w:jc w:val="both"/>
        <w:rPr>
          <w:rFonts w:ascii="Times New Roman" w:eastAsia="Times New Roman" w:hAnsi="Times New Roman" w:cs="Times New Roman"/>
          <w:sz w:val="20"/>
          <w:lang w:eastAsia="uk-UA" w:bidi="uk-UA"/>
        </w:rPr>
      </w:pPr>
    </w:p>
    <w:p w:rsidR="00904EA3" w:rsidRDefault="00904EA3" w:rsidP="00904EA3">
      <w:pPr>
        <w:widowControl w:val="0"/>
        <w:jc w:val="both"/>
        <w:rPr>
          <w:rFonts w:ascii="Times New Roman" w:eastAsia="Times New Roman" w:hAnsi="Times New Roman" w:cs="Times New Roman"/>
          <w:sz w:val="20"/>
          <w:lang w:eastAsia="uk-UA" w:bidi="uk-UA"/>
        </w:rPr>
      </w:pPr>
    </w:p>
    <w:p w:rsidR="00904EA3" w:rsidRDefault="00904EA3" w:rsidP="00904EA3">
      <w:pPr>
        <w:pStyle w:val="20"/>
        <w:shd w:val="clear" w:color="auto" w:fill="auto"/>
        <w:spacing w:line="262" w:lineRule="auto"/>
        <w:ind w:left="2540" w:firstLine="4740"/>
        <w:rPr>
          <w:b/>
          <w:bCs/>
          <w:color w:val="000000"/>
          <w:sz w:val="20"/>
          <w:szCs w:val="20"/>
          <w:lang w:eastAsia="uk-UA" w:bidi="uk-UA"/>
        </w:rPr>
      </w:pPr>
      <w:r>
        <w:rPr>
          <w:b/>
          <w:bCs/>
          <w:color w:val="000000"/>
          <w:sz w:val="20"/>
          <w:szCs w:val="20"/>
          <w:lang w:eastAsia="uk-UA" w:bidi="uk-UA"/>
        </w:rPr>
        <w:lastRenderedPageBreak/>
        <w:t xml:space="preserve"> Додаток 2</w:t>
      </w:r>
    </w:p>
    <w:p w:rsidR="00904EA3" w:rsidRDefault="00904EA3" w:rsidP="00904EA3">
      <w:pPr>
        <w:pStyle w:val="20"/>
        <w:shd w:val="clear" w:color="auto" w:fill="auto"/>
        <w:spacing w:line="262" w:lineRule="auto"/>
        <w:ind w:left="2540" w:firstLine="4740"/>
        <w:rPr>
          <w:color w:val="000000"/>
          <w:sz w:val="20"/>
          <w:szCs w:val="20"/>
          <w:lang w:eastAsia="uk-UA" w:bidi="uk-UA"/>
        </w:rPr>
      </w:pPr>
      <w:r>
        <w:rPr>
          <w:b/>
          <w:bCs/>
          <w:color w:val="000000"/>
          <w:sz w:val="20"/>
          <w:szCs w:val="20"/>
          <w:lang w:eastAsia="uk-UA" w:bidi="uk-UA"/>
        </w:rPr>
        <w:t xml:space="preserve"> </w:t>
      </w:r>
      <w:r>
        <w:rPr>
          <w:color w:val="000000"/>
          <w:sz w:val="20"/>
          <w:szCs w:val="20"/>
          <w:lang w:eastAsia="uk-UA" w:bidi="uk-UA"/>
        </w:rPr>
        <w:t xml:space="preserve">до Порядку </w:t>
      </w:r>
    </w:p>
    <w:p w:rsidR="00904EA3" w:rsidRPr="00986B5D" w:rsidRDefault="00904EA3" w:rsidP="00904EA3">
      <w:pPr>
        <w:pStyle w:val="20"/>
        <w:shd w:val="clear" w:color="auto" w:fill="auto"/>
        <w:spacing w:line="262" w:lineRule="auto"/>
        <w:ind w:hanging="1406"/>
        <w:jc w:val="center"/>
        <w:rPr>
          <w:b/>
          <w:bCs/>
          <w:color w:val="000000"/>
          <w:sz w:val="20"/>
          <w:szCs w:val="20"/>
          <w:lang w:eastAsia="uk-UA" w:bidi="uk-UA"/>
        </w:rPr>
      </w:pPr>
      <w:r w:rsidRPr="00986B5D">
        <w:rPr>
          <w:b/>
          <w:bCs/>
          <w:color w:val="000000"/>
          <w:sz w:val="20"/>
          <w:szCs w:val="20"/>
          <w:lang w:eastAsia="uk-UA" w:bidi="uk-UA"/>
        </w:rPr>
        <w:t>ЗГОДА</w:t>
      </w:r>
    </w:p>
    <w:p w:rsidR="00904EA3" w:rsidRPr="00986B5D" w:rsidRDefault="00904EA3" w:rsidP="00904EA3">
      <w:pPr>
        <w:pStyle w:val="20"/>
        <w:shd w:val="clear" w:color="auto" w:fill="auto"/>
        <w:spacing w:line="262" w:lineRule="auto"/>
        <w:ind w:hanging="1406"/>
        <w:jc w:val="center"/>
        <w:rPr>
          <w:b/>
          <w:bCs/>
          <w:color w:val="000000"/>
          <w:sz w:val="20"/>
          <w:szCs w:val="20"/>
          <w:lang w:eastAsia="uk-UA" w:bidi="uk-UA"/>
        </w:rPr>
      </w:pPr>
      <w:r w:rsidRPr="00986B5D">
        <w:rPr>
          <w:b/>
          <w:bCs/>
          <w:color w:val="000000"/>
          <w:sz w:val="20"/>
          <w:szCs w:val="20"/>
          <w:lang w:eastAsia="uk-UA" w:bidi="uk-UA"/>
        </w:rPr>
        <w:t>на збір та обробку персональних даних</w:t>
      </w:r>
    </w:p>
    <w:p w:rsidR="00904EA3" w:rsidRPr="00986B5D" w:rsidRDefault="00BB78B8" w:rsidP="00904EA3">
      <w:pPr>
        <w:pStyle w:val="20"/>
        <w:shd w:val="clear" w:color="auto" w:fill="auto"/>
        <w:spacing w:line="262" w:lineRule="auto"/>
        <w:jc w:val="both"/>
        <w:rPr>
          <w:sz w:val="20"/>
          <w:szCs w:val="20"/>
        </w:rPr>
      </w:pPr>
      <w:r>
        <w:rPr>
          <w:sz w:val="20"/>
          <w:szCs w:val="20"/>
        </w:rPr>
        <w:t>Я,громадян</w:t>
      </w:r>
      <w:r w:rsidR="00904EA3" w:rsidRPr="00986B5D">
        <w:rPr>
          <w:sz w:val="20"/>
          <w:szCs w:val="20"/>
        </w:rPr>
        <w:t>(ин, ка) України</w:t>
      </w:r>
      <w:r w:rsidR="00904EA3" w:rsidRPr="00986B5D">
        <w:rPr>
          <w:sz w:val="20"/>
          <w:szCs w:val="20"/>
        </w:rPr>
        <w:tab/>
        <w:t>_____________________________________________________</w:t>
      </w:r>
      <w:r>
        <w:rPr>
          <w:sz w:val="20"/>
          <w:szCs w:val="20"/>
        </w:rPr>
        <w:t>__</w:t>
      </w:r>
    </w:p>
    <w:p w:rsidR="00904EA3" w:rsidRPr="00986B5D" w:rsidRDefault="00904EA3" w:rsidP="00904EA3">
      <w:pPr>
        <w:pStyle w:val="20"/>
        <w:shd w:val="clear" w:color="auto" w:fill="auto"/>
        <w:spacing w:line="262" w:lineRule="auto"/>
        <w:jc w:val="both"/>
        <w:rPr>
          <w:sz w:val="20"/>
          <w:szCs w:val="20"/>
        </w:rPr>
      </w:pPr>
      <w:r>
        <w:rPr>
          <w:sz w:val="20"/>
          <w:szCs w:val="20"/>
        </w:rPr>
        <w:t>Паспорт серії _________ №______</w:t>
      </w:r>
      <w:r w:rsidRPr="00986B5D">
        <w:rPr>
          <w:sz w:val="20"/>
          <w:szCs w:val="20"/>
        </w:rPr>
        <w:t>_, виданий _____________________________</w:t>
      </w:r>
      <w:r w:rsidR="00BB78B8">
        <w:rPr>
          <w:sz w:val="20"/>
          <w:szCs w:val="20"/>
        </w:rPr>
        <w:t xml:space="preserve"> </w:t>
      </w:r>
      <w:r w:rsidRPr="00986B5D">
        <w:rPr>
          <w:sz w:val="20"/>
          <w:szCs w:val="20"/>
        </w:rPr>
        <w:t>___</w:t>
      </w:r>
      <w:r>
        <w:rPr>
          <w:sz w:val="20"/>
          <w:szCs w:val="20"/>
        </w:rPr>
        <w:t>______________________</w:t>
      </w:r>
      <w:r w:rsidR="00BB78B8">
        <w:rPr>
          <w:sz w:val="20"/>
          <w:szCs w:val="20"/>
        </w:rPr>
        <w:t>________________________</w:t>
      </w:r>
      <w:r w:rsidRPr="00986B5D">
        <w:rPr>
          <w:sz w:val="20"/>
          <w:szCs w:val="20"/>
        </w:rPr>
        <w:t>,</w:t>
      </w:r>
      <w:r>
        <w:rPr>
          <w:sz w:val="20"/>
          <w:szCs w:val="20"/>
        </w:rPr>
        <w:t xml:space="preserve"> </w:t>
      </w:r>
      <w:r w:rsidRPr="00986B5D">
        <w:rPr>
          <w:sz w:val="20"/>
          <w:szCs w:val="20"/>
        </w:rPr>
        <w:t>ідентифікаційний н</w:t>
      </w:r>
      <w:r>
        <w:rPr>
          <w:sz w:val="20"/>
          <w:szCs w:val="20"/>
        </w:rPr>
        <w:t>омер _______________</w:t>
      </w:r>
      <w:r w:rsidRPr="00986B5D">
        <w:rPr>
          <w:sz w:val="20"/>
          <w:szCs w:val="20"/>
        </w:rPr>
        <w:t>_</w:t>
      </w:r>
    </w:p>
    <w:p w:rsidR="00904EA3" w:rsidRDefault="00904EA3" w:rsidP="00904EA3">
      <w:pPr>
        <w:pStyle w:val="20"/>
        <w:spacing w:line="262" w:lineRule="auto"/>
        <w:jc w:val="both"/>
        <w:rPr>
          <w:sz w:val="20"/>
          <w:szCs w:val="20"/>
        </w:rPr>
      </w:pPr>
      <w:r w:rsidRPr="00986B5D">
        <w:rPr>
          <w:sz w:val="20"/>
          <w:szCs w:val="20"/>
        </w:rPr>
        <w:t>згідно із Законом України «Про захист персональних даних» від 01.06.2010 р. № 2297-УІ шляхом підписання цієї Згоди надаю свій добровільний та однозначний дозвіл на здійснення усіх дій, які є обробкою моїх персональних даних згідно зі сформульованою метою обробки _____________________ районної ради, к</w:t>
      </w:r>
      <w:r>
        <w:rPr>
          <w:sz w:val="20"/>
          <w:szCs w:val="20"/>
        </w:rPr>
        <w:t>од ЄДРПОУ ___________________</w:t>
      </w:r>
      <w:r w:rsidRPr="00986B5D">
        <w:rPr>
          <w:sz w:val="20"/>
          <w:szCs w:val="20"/>
        </w:rPr>
        <w:t>_,  яка розташована за адресою: _______________</w:t>
      </w:r>
      <w:r w:rsidR="00BB78B8">
        <w:rPr>
          <w:sz w:val="20"/>
          <w:szCs w:val="20"/>
        </w:rPr>
        <w:t xml:space="preserve"> </w:t>
      </w:r>
      <w:r w:rsidRPr="00986B5D">
        <w:rPr>
          <w:sz w:val="20"/>
          <w:szCs w:val="20"/>
        </w:rPr>
        <w:t>______________________________</w:t>
      </w:r>
      <w:r>
        <w:rPr>
          <w:sz w:val="20"/>
          <w:szCs w:val="20"/>
        </w:rPr>
        <w:t>____</w:t>
      </w:r>
      <w:r w:rsidRPr="00986B5D">
        <w:rPr>
          <w:sz w:val="20"/>
          <w:szCs w:val="20"/>
        </w:rPr>
        <w:t>_</w:t>
      </w:r>
      <w:r w:rsidR="00BB78B8">
        <w:rPr>
          <w:sz w:val="20"/>
          <w:szCs w:val="20"/>
        </w:rPr>
        <w:t>_________________________________________________</w:t>
      </w:r>
    </w:p>
    <w:p w:rsidR="00904EA3" w:rsidRPr="00372EF0" w:rsidRDefault="00904EA3" w:rsidP="00904EA3">
      <w:pPr>
        <w:pStyle w:val="20"/>
        <w:spacing w:line="262" w:lineRule="auto"/>
        <w:jc w:val="both"/>
        <w:rPr>
          <w:sz w:val="19"/>
          <w:szCs w:val="19"/>
        </w:rPr>
      </w:pPr>
      <w:r w:rsidRPr="00372EF0">
        <w:rPr>
          <w:sz w:val="19"/>
          <w:szCs w:val="19"/>
        </w:rPr>
        <w:t>як в</w:t>
      </w:r>
      <w:r w:rsidR="008B56D7" w:rsidRPr="00372EF0">
        <w:rPr>
          <w:sz w:val="19"/>
          <w:szCs w:val="19"/>
        </w:rPr>
        <w:t>ласнику бази персональних даних.</w:t>
      </w:r>
    </w:p>
    <w:p w:rsidR="00904EA3" w:rsidRPr="00372EF0" w:rsidRDefault="00904EA3" w:rsidP="00904EA3">
      <w:pPr>
        <w:pStyle w:val="20"/>
        <w:spacing w:line="262" w:lineRule="auto"/>
        <w:ind w:firstLine="708"/>
        <w:jc w:val="both"/>
        <w:rPr>
          <w:sz w:val="19"/>
          <w:szCs w:val="19"/>
        </w:rPr>
      </w:pPr>
      <w:r w:rsidRPr="00372EF0">
        <w:rPr>
          <w:sz w:val="19"/>
          <w:szCs w:val="19"/>
        </w:rPr>
        <w:t>Обробка персональних даних здійснюється з метою:</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а)</w:t>
      </w:r>
      <w:r w:rsidRPr="00372EF0">
        <w:rPr>
          <w:sz w:val="19"/>
          <w:szCs w:val="19"/>
        </w:rPr>
        <w:tab/>
        <w:t>реалізації господарських та цивільно-правових відносин;</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б)</w:t>
      </w:r>
      <w:r w:rsidRPr="00372EF0">
        <w:rPr>
          <w:sz w:val="19"/>
          <w:szCs w:val="19"/>
        </w:rPr>
        <w:tab/>
        <w:t>реалізації адміністративно-правових, податкових відносин та відносин у сфері бухгалтерського обліку;</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в)</w:t>
      </w:r>
      <w:r w:rsidRPr="00372EF0">
        <w:rPr>
          <w:sz w:val="19"/>
          <w:szCs w:val="19"/>
        </w:rPr>
        <w:tab/>
        <w:t>створення особистого облікового запису, послуги зі збору даних та технічної підтримки, інші маркетингові та промоцілі, а також інші цивільні, комерційні, податкові, бухгалтерські та облікові цілі відповідно до Цивільного, Господарського і Податкового кодексів України, законів України «Про авторські та суміжні права», «Про бухгалтерський облік та фінансову звітність в Україні» та «Про банки та банківську діяльність».</w:t>
      </w:r>
    </w:p>
    <w:p w:rsidR="00904EA3" w:rsidRPr="00372EF0" w:rsidRDefault="00904EA3" w:rsidP="00904EA3">
      <w:pPr>
        <w:pStyle w:val="20"/>
        <w:spacing w:line="262" w:lineRule="auto"/>
        <w:ind w:firstLine="708"/>
        <w:jc w:val="both"/>
        <w:rPr>
          <w:sz w:val="19"/>
          <w:szCs w:val="19"/>
        </w:rPr>
      </w:pPr>
      <w:r w:rsidRPr="00372EF0">
        <w:rPr>
          <w:sz w:val="19"/>
          <w:szCs w:val="19"/>
        </w:rPr>
        <w:t>Категорії персональних даних, які обробляються:</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1)</w:t>
      </w:r>
      <w:r w:rsidRPr="00372EF0">
        <w:rPr>
          <w:sz w:val="19"/>
          <w:szCs w:val="19"/>
        </w:rPr>
        <w:tab/>
        <w:t>паспортні дані (прізвище, ім'я, по батькові, дата народження, місце народження, серія, номер паспорта,</w:t>
      </w:r>
      <w:r w:rsidRPr="00372EF0">
        <w:rPr>
          <w:sz w:val="19"/>
          <w:szCs w:val="19"/>
          <w:lang w:val="ru-RU"/>
        </w:rPr>
        <w:t xml:space="preserve"> </w:t>
      </w:r>
      <w:r w:rsidRPr="00372EF0">
        <w:rPr>
          <w:sz w:val="19"/>
          <w:szCs w:val="19"/>
        </w:rPr>
        <w:t>ким та коли виданий, місце реєстрації (проживання), громадянство);</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2)</w:t>
      </w:r>
      <w:r w:rsidRPr="00372EF0">
        <w:rPr>
          <w:sz w:val="19"/>
          <w:szCs w:val="19"/>
        </w:rPr>
        <w:tab/>
        <w:t>особові відомості (вік, стать);</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3)</w:t>
      </w:r>
      <w:r w:rsidRPr="00372EF0">
        <w:rPr>
          <w:sz w:val="19"/>
          <w:szCs w:val="19"/>
        </w:rPr>
        <w:tab/>
        <w:t>місце проживання фактичне та за реєстрацією;</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4)</w:t>
      </w:r>
      <w:r w:rsidRPr="00372EF0">
        <w:rPr>
          <w:sz w:val="19"/>
          <w:szCs w:val="19"/>
        </w:rPr>
        <w:tab/>
        <w:t>місце роботи та посада;</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5)</w:t>
      </w:r>
      <w:r w:rsidRPr="00372EF0">
        <w:rPr>
          <w:sz w:val="19"/>
          <w:szCs w:val="19"/>
        </w:rPr>
        <w:tab/>
        <w:t>індивідуальний податковий номер;</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6)</w:t>
      </w:r>
      <w:r w:rsidRPr="00372EF0">
        <w:rPr>
          <w:sz w:val="19"/>
          <w:szCs w:val="19"/>
        </w:rPr>
        <w:tab/>
        <w:t>номери телефонів (домашній, мобільний);</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7)</w:t>
      </w:r>
      <w:r w:rsidRPr="00372EF0">
        <w:rPr>
          <w:sz w:val="19"/>
          <w:szCs w:val="19"/>
        </w:rPr>
        <w:tab/>
        <w:t>електронні адреси;</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8)</w:t>
      </w:r>
      <w:r w:rsidRPr="00372EF0">
        <w:rPr>
          <w:sz w:val="19"/>
          <w:szCs w:val="19"/>
        </w:rPr>
        <w:tab/>
        <w:t>фотографії та відео;</w:t>
      </w:r>
    </w:p>
    <w:p w:rsidR="00904EA3" w:rsidRPr="00372EF0" w:rsidRDefault="00904EA3" w:rsidP="00904EA3">
      <w:pPr>
        <w:pStyle w:val="20"/>
        <w:tabs>
          <w:tab w:val="left" w:pos="993"/>
        </w:tabs>
        <w:spacing w:line="262" w:lineRule="auto"/>
        <w:ind w:firstLine="708"/>
        <w:jc w:val="both"/>
        <w:rPr>
          <w:sz w:val="19"/>
          <w:szCs w:val="19"/>
        </w:rPr>
      </w:pPr>
      <w:r w:rsidRPr="00372EF0">
        <w:rPr>
          <w:sz w:val="19"/>
          <w:szCs w:val="19"/>
        </w:rPr>
        <w:t>9)</w:t>
      </w:r>
      <w:r w:rsidRPr="00372EF0">
        <w:rPr>
          <w:sz w:val="19"/>
          <w:szCs w:val="19"/>
        </w:rPr>
        <w:tab/>
        <w:t>фінансова інформація (розрахункові рахунки банківських платіжних карток, номери та реквізити банківських</w:t>
      </w:r>
      <w:r w:rsidRPr="00372EF0">
        <w:rPr>
          <w:sz w:val="19"/>
          <w:szCs w:val="19"/>
          <w:lang w:val="ru-RU"/>
        </w:rPr>
        <w:t xml:space="preserve"> </w:t>
      </w:r>
      <w:r w:rsidRPr="00372EF0">
        <w:rPr>
          <w:sz w:val="19"/>
          <w:szCs w:val="19"/>
        </w:rPr>
        <w:t>рахунків).</w:t>
      </w:r>
    </w:p>
    <w:p w:rsidR="00904EA3" w:rsidRPr="00372EF0" w:rsidRDefault="00904EA3" w:rsidP="00904EA3">
      <w:pPr>
        <w:pStyle w:val="20"/>
        <w:spacing w:line="262" w:lineRule="auto"/>
        <w:ind w:firstLine="708"/>
        <w:jc w:val="both"/>
        <w:rPr>
          <w:sz w:val="19"/>
          <w:szCs w:val="19"/>
        </w:rPr>
      </w:pPr>
      <w:r w:rsidRPr="00372EF0">
        <w:rPr>
          <w:sz w:val="19"/>
          <w:szCs w:val="19"/>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904EA3" w:rsidRPr="00372EF0" w:rsidRDefault="00904EA3" w:rsidP="00904EA3">
      <w:pPr>
        <w:pStyle w:val="20"/>
        <w:spacing w:line="262" w:lineRule="auto"/>
        <w:ind w:firstLine="708"/>
        <w:jc w:val="both"/>
        <w:rPr>
          <w:sz w:val="19"/>
          <w:szCs w:val="19"/>
        </w:rPr>
      </w:pPr>
      <w:r w:rsidRPr="00372EF0">
        <w:rPr>
          <w:sz w:val="19"/>
          <w:szCs w:val="19"/>
        </w:rPr>
        <w:t>Під обробкою персональних даних розуміється: отримання, збереження, комбінування, передача або інше використання моїх персональних даних.</w:t>
      </w:r>
    </w:p>
    <w:p w:rsidR="00904EA3" w:rsidRPr="00372EF0" w:rsidRDefault="00904EA3" w:rsidP="00904EA3">
      <w:pPr>
        <w:pStyle w:val="20"/>
        <w:spacing w:line="262" w:lineRule="auto"/>
        <w:ind w:firstLine="708"/>
        <w:jc w:val="both"/>
        <w:rPr>
          <w:sz w:val="19"/>
          <w:szCs w:val="19"/>
        </w:rPr>
      </w:pPr>
      <w:r w:rsidRPr="00372EF0">
        <w:rPr>
          <w:sz w:val="19"/>
          <w:szCs w:val="19"/>
        </w:rPr>
        <w:t>Передача персональних даних третім особам здійснюється підприємством лише у випадках, передбачених</w:t>
      </w:r>
      <w:r w:rsidRPr="00372EF0">
        <w:rPr>
          <w:sz w:val="19"/>
          <w:szCs w:val="19"/>
          <w:lang w:val="ru-RU"/>
        </w:rPr>
        <w:t xml:space="preserve"> </w:t>
      </w:r>
      <w:r w:rsidRPr="00372EF0">
        <w:rPr>
          <w:sz w:val="19"/>
          <w:szCs w:val="19"/>
        </w:rPr>
        <w:t>законодавством України.</w:t>
      </w:r>
    </w:p>
    <w:p w:rsidR="00904EA3" w:rsidRPr="00372EF0" w:rsidRDefault="00904EA3" w:rsidP="00904EA3">
      <w:pPr>
        <w:pStyle w:val="20"/>
        <w:spacing w:line="262" w:lineRule="auto"/>
        <w:ind w:firstLine="708"/>
        <w:jc w:val="both"/>
        <w:rPr>
          <w:sz w:val="19"/>
          <w:szCs w:val="19"/>
        </w:rPr>
      </w:pPr>
      <w:r w:rsidRPr="00372EF0">
        <w:rPr>
          <w:sz w:val="19"/>
          <w:szCs w:val="19"/>
        </w:rPr>
        <w:t>Передача персональних даних третім особам у випадках, не передбачених законодавством України,</w:t>
      </w:r>
      <w:r w:rsidRPr="00372EF0">
        <w:rPr>
          <w:sz w:val="19"/>
          <w:szCs w:val="19"/>
          <w:lang w:val="ru-RU"/>
        </w:rPr>
        <w:t xml:space="preserve"> </w:t>
      </w:r>
      <w:r w:rsidRPr="00372EF0">
        <w:rPr>
          <w:sz w:val="19"/>
          <w:szCs w:val="19"/>
        </w:rPr>
        <w:t>здійснюється лише за моєю згодою.</w:t>
      </w:r>
    </w:p>
    <w:p w:rsidR="00904EA3" w:rsidRPr="00372EF0" w:rsidRDefault="00904EA3" w:rsidP="00904EA3">
      <w:pPr>
        <w:pStyle w:val="20"/>
        <w:spacing w:line="262" w:lineRule="auto"/>
        <w:ind w:firstLine="708"/>
        <w:jc w:val="both"/>
        <w:rPr>
          <w:sz w:val="19"/>
          <w:szCs w:val="19"/>
        </w:rPr>
      </w:pPr>
      <w:r w:rsidRPr="00372EF0">
        <w:rPr>
          <w:sz w:val="19"/>
          <w:szCs w:val="19"/>
        </w:rPr>
        <w:t>Обробка персональних даних включає в себе, але не обмежує такі дії:</w:t>
      </w:r>
    </w:p>
    <w:p w:rsidR="00904EA3" w:rsidRPr="00372EF0" w:rsidRDefault="00904EA3" w:rsidP="00904EA3">
      <w:pPr>
        <w:pStyle w:val="20"/>
        <w:spacing w:line="262" w:lineRule="auto"/>
        <w:jc w:val="both"/>
        <w:rPr>
          <w:sz w:val="19"/>
          <w:szCs w:val="19"/>
        </w:rPr>
      </w:pPr>
      <w:r w:rsidRPr="00372EF0">
        <w:rPr>
          <w:sz w:val="19"/>
          <w:szCs w:val="19"/>
        </w:rPr>
        <w:t>збір, запис, систематизацію, накопичення, збереження, уточнення (оновлення, зміни), витяг, використання, передачу, розповсюдження та доступ (у тому числі шляхом розміщення в інформаційно-телекомунікаційних мережах або надання доступу до персональних даних будь-яким іншим способом); отримання інформації та документів від третіх осіб; надання, блокування, видалення, знищення персональних даних; неавтоматизовану</w:t>
      </w:r>
      <w:r w:rsidRPr="00372EF0">
        <w:rPr>
          <w:sz w:val="19"/>
          <w:szCs w:val="19"/>
          <w:lang w:val="ru-RU"/>
        </w:rPr>
        <w:t xml:space="preserve"> </w:t>
      </w:r>
      <w:r w:rsidRPr="00372EF0">
        <w:rPr>
          <w:sz w:val="19"/>
          <w:szCs w:val="19"/>
        </w:rPr>
        <w:t>обробку персональних даних, та/або виключно автоматизовану обробку персональних даних з передачею</w:t>
      </w:r>
      <w:r w:rsidRPr="00372EF0">
        <w:rPr>
          <w:sz w:val="19"/>
          <w:szCs w:val="19"/>
          <w:lang w:val="ru-RU"/>
        </w:rPr>
        <w:t xml:space="preserve"> </w:t>
      </w:r>
      <w:r w:rsidRPr="00372EF0">
        <w:rPr>
          <w:sz w:val="19"/>
          <w:szCs w:val="19"/>
        </w:rPr>
        <w:t>отриманої інформації мережею або без такої, та/або змішану обробку персональних даних.</w:t>
      </w:r>
    </w:p>
    <w:p w:rsidR="00904EA3" w:rsidRPr="00372EF0" w:rsidRDefault="00904EA3" w:rsidP="00904EA3">
      <w:pPr>
        <w:pStyle w:val="20"/>
        <w:spacing w:line="262" w:lineRule="auto"/>
        <w:ind w:firstLine="708"/>
        <w:jc w:val="both"/>
        <w:rPr>
          <w:sz w:val="19"/>
          <w:szCs w:val="19"/>
          <w:u w:val="single"/>
        </w:rPr>
      </w:pPr>
      <w:r w:rsidRPr="00372EF0">
        <w:rPr>
          <w:sz w:val="19"/>
          <w:szCs w:val="19"/>
        </w:rPr>
        <w:t>Зобов'язуюсь при зміні моїх персональних даних повідомити такі зміни в термін один день до Володарської районної ради з наданням оригіналів відповідних документів для внесення моїх особистих персональних даних до бази персональних даних</w:t>
      </w:r>
      <w:r w:rsidR="008B56D7" w:rsidRPr="00372EF0">
        <w:rPr>
          <w:sz w:val="19"/>
          <w:szCs w:val="19"/>
        </w:rPr>
        <w:t>.</w:t>
      </w:r>
    </w:p>
    <w:p w:rsidR="00904EA3" w:rsidRPr="00372EF0" w:rsidRDefault="00904EA3" w:rsidP="00904EA3">
      <w:pPr>
        <w:widowControl w:val="0"/>
        <w:ind w:left="4300" w:hanging="3592"/>
        <w:jc w:val="both"/>
        <w:rPr>
          <w:rFonts w:ascii="Times New Roman" w:eastAsia="Times New Roman" w:hAnsi="Times New Roman" w:cs="Times New Roman"/>
          <w:sz w:val="19"/>
          <w:szCs w:val="19"/>
          <w:lang w:eastAsia="uk-UA" w:bidi="uk-UA"/>
        </w:rPr>
      </w:pPr>
      <w:r w:rsidRPr="00372EF0">
        <w:rPr>
          <w:rFonts w:ascii="Times New Roman" w:eastAsia="Times New Roman" w:hAnsi="Times New Roman" w:cs="Times New Roman"/>
          <w:sz w:val="19"/>
          <w:szCs w:val="19"/>
          <w:lang w:eastAsia="uk-UA" w:bidi="uk-UA"/>
        </w:rPr>
        <w:t>Згоду на обробку персональних даних надано на необмежений термін.</w:t>
      </w:r>
    </w:p>
    <w:p w:rsidR="00904EA3" w:rsidRPr="00986B5D" w:rsidRDefault="00904EA3" w:rsidP="00904EA3">
      <w:pPr>
        <w:widowControl w:val="0"/>
        <w:jc w:val="both"/>
        <w:rPr>
          <w:rFonts w:ascii="Times New Roman" w:eastAsia="Times New Roman" w:hAnsi="Times New Roman" w:cs="Times New Roman"/>
          <w:sz w:val="20"/>
          <w:lang w:eastAsia="uk-UA" w:bidi="uk-UA"/>
        </w:rPr>
      </w:pPr>
      <w:r>
        <w:rPr>
          <w:rFonts w:ascii="Times New Roman" w:eastAsia="Times New Roman" w:hAnsi="Times New Roman" w:cs="Times New Roman"/>
          <w:sz w:val="20"/>
          <w:lang w:eastAsia="uk-UA" w:bidi="uk-UA"/>
        </w:rPr>
        <w:t>«_____</w:t>
      </w:r>
      <w:r w:rsidRPr="00986B5D">
        <w:rPr>
          <w:rFonts w:ascii="Times New Roman" w:eastAsia="Times New Roman" w:hAnsi="Times New Roman" w:cs="Times New Roman"/>
          <w:sz w:val="20"/>
          <w:lang w:eastAsia="uk-UA" w:bidi="uk-UA"/>
        </w:rPr>
        <w:t>»</w:t>
      </w:r>
      <w:r>
        <w:rPr>
          <w:rFonts w:ascii="Times New Roman" w:eastAsia="Times New Roman" w:hAnsi="Times New Roman" w:cs="Times New Roman"/>
          <w:sz w:val="20"/>
          <w:lang w:eastAsia="uk-UA" w:bidi="uk-UA"/>
        </w:rPr>
        <w:t xml:space="preserve"> ___________</w:t>
      </w:r>
      <w:r w:rsidRPr="00986B5D">
        <w:rPr>
          <w:rFonts w:ascii="Times New Roman" w:eastAsia="Times New Roman" w:hAnsi="Times New Roman" w:cs="Times New Roman"/>
          <w:sz w:val="20"/>
          <w:lang w:eastAsia="uk-UA" w:bidi="uk-UA"/>
        </w:rPr>
        <w:t>202</w:t>
      </w:r>
      <w:r>
        <w:rPr>
          <w:rFonts w:ascii="Times New Roman" w:eastAsia="Times New Roman" w:hAnsi="Times New Roman" w:cs="Times New Roman"/>
          <w:sz w:val="20"/>
          <w:lang w:eastAsia="uk-UA" w:bidi="uk-UA"/>
        </w:rPr>
        <w:t>0</w:t>
      </w:r>
      <w:r w:rsidRPr="00986B5D">
        <w:rPr>
          <w:rFonts w:ascii="Times New Roman" w:eastAsia="Times New Roman" w:hAnsi="Times New Roman" w:cs="Times New Roman"/>
          <w:sz w:val="20"/>
          <w:lang w:eastAsia="uk-UA" w:bidi="uk-UA"/>
        </w:rPr>
        <w:t xml:space="preserve"> р.</w:t>
      </w:r>
      <w:r w:rsidRPr="00986B5D">
        <w:rPr>
          <w:rFonts w:ascii="Times New Roman" w:eastAsia="Times New Roman" w:hAnsi="Times New Roman" w:cs="Times New Roman"/>
          <w:sz w:val="20"/>
          <w:lang w:eastAsia="uk-UA" w:bidi="uk-UA"/>
        </w:rPr>
        <w:tab/>
      </w:r>
      <w:r>
        <w:rPr>
          <w:rFonts w:ascii="Times New Roman" w:eastAsia="Times New Roman" w:hAnsi="Times New Roman" w:cs="Times New Roman"/>
          <w:sz w:val="20"/>
          <w:lang w:eastAsia="uk-UA" w:bidi="uk-UA"/>
        </w:rPr>
        <w:t xml:space="preserve"> ______________________   ____________________________________</w:t>
      </w:r>
      <w:r w:rsidRPr="00986B5D">
        <w:rPr>
          <w:rFonts w:ascii="Times New Roman" w:eastAsia="Times New Roman" w:hAnsi="Times New Roman" w:cs="Times New Roman"/>
          <w:sz w:val="20"/>
          <w:lang w:eastAsia="uk-UA" w:bidi="uk-UA"/>
        </w:rPr>
        <w:t xml:space="preserve"> </w:t>
      </w:r>
    </w:p>
    <w:p w:rsidR="00904EA3" w:rsidRDefault="00904EA3" w:rsidP="00904EA3">
      <w:pPr>
        <w:widowControl w:val="0"/>
        <w:ind w:left="4300" w:hanging="760"/>
        <w:jc w:val="both"/>
        <w:rPr>
          <w:rFonts w:ascii="Times New Roman" w:eastAsia="Times New Roman" w:hAnsi="Times New Roman" w:cs="Times New Roman"/>
          <w:sz w:val="16"/>
          <w:szCs w:val="16"/>
          <w:lang w:eastAsia="uk-UA" w:bidi="uk-UA"/>
        </w:rPr>
      </w:pPr>
      <w:r w:rsidRPr="00986B5D">
        <w:rPr>
          <w:rFonts w:ascii="Times New Roman" w:eastAsia="Times New Roman" w:hAnsi="Times New Roman" w:cs="Times New Roman"/>
          <w:sz w:val="16"/>
          <w:szCs w:val="16"/>
          <w:lang w:eastAsia="uk-UA" w:bidi="uk-UA"/>
        </w:rPr>
        <w:t>(підпис)</w:t>
      </w:r>
      <w:r w:rsidRPr="00986B5D">
        <w:rPr>
          <w:rFonts w:ascii="Times New Roman" w:eastAsia="Times New Roman" w:hAnsi="Times New Roman" w:cs="Times New Roman"/>
          <w:sz w:val="16"/>
          <w:szCs w:val="16"/>
          <w:lang w:eastAsia="uk-UA" w:bidi="uk-UA"/>
        </w:rPr>
        <w:tab/>
      </w:r>
      <w:r w:rsidRPr="00986B5D">
        <w:rPr>
          <w:rFonts w:ascii="Times New Roman" w:eastAsia="Times New Roman" w:hAnsi="Times New Roman" w:cs="Times New Roman"/>
          <w:sz w:val="16"/>
          <w:szCs w:val="16"/>
          <w:lang w:eastAsia="uk-UA" w:bidi="uk-UA"/>
        </w:rPr>
        <w:tab/>
      </w:r>
      <w:r w:rsidRPr="00986B5D">
        <w:rPr>
          <w:rFonts w:ascii="Times New Roman" w:eastAsia="Times New Roman" w:hAnsi="Times New Roman" w:cs="Times New Roman"/>
          <w:sz w:val="16"/>
          <w:szCs w:val="16"/>
          <w:lang w:eastAsia="uk-UA" w:bidi="uk-UA"/>
        </w:rPr>
        <w:tab/>
        <w:t>(ПІБ суб'єкта персональних даних)</w:t>
      </w:r>
    </w:p>
    <w:p w:rsidR="00904EA3" w:rsidRPr="00BB78B8" w:rsidRDefault="00904EA3" w:rsidP="00904EA3">
      <w:pPr>
        <w:widowControl w:val="0"/>
        <w:jc w:val="both"/>
        <w:rPr>
          <w:rFonts w:ascii="Times New Roman" w:eastAsia="Times New Roman" w:hAnsi="Times New Roman" w:cs="Times New Roman"/>
          <w:sz w:val="16"/>
          <w:szCs w:val="16"/>
          <w:lang w:val="uk-UA" w:eastAsia="uk-UA" w:bidi="uk-UA"/>
        </w:rPr>
      </w:pPr>
      <w:r>
        <w:rPr>
          <w:rFonts w:ascii="Times New Roman" w:eastAsia="Times New Roman" w:hAnsi="Times New Roman" w:cs="Times New Roman"/>
          <w:sz w:val="16"/>
          <w:szCs w:val="16"/>
          <w:lang w:eastAsia="uk-UA" w:bidi="uk-UA"/>
        </w:rPr>
        <w:t>__________________________________________________________________________________________</w:t>
      </w:r>
      <w:r w:rsidR="00BB78B8">
        <w:rPr>
          <w:rFonts w:ascii="Times New Roman" w:eastAsia="Times New Roman" w:hAnsi="Times New Roman" w:cs="Times New Roman"/>
          <w:sz w:val="16"/>
          <w:szCs w:val="16"/>
          <w:lang w:eastAsia="uk-UA" w:bidi="uk-UA"/>
        </w:rPr>
        <w:t>_______________________</w:t>
      </w:r>
    </w:p>
    <w:p w:rsidR="00904EA3" w:rsidRPr="00761070" w:rsidRDefault="00904EA3" w:rsidP="00904EA3">
      <w:pPr>
        <w:widowControl w:val="0"/>
        <w:ind w:left="4300" w:hanging="4300"/>
        <w:jc w:val="both"/>
        <w:rPr>
          <w:rFonts w:ascii="Times New Roman" w:eastAsia="Times New Roman" w:hAnsi="Times New Roman" w:cs="Times New Roman"/>
          <w:b/>
          <w:i/>
          <w:sz w:val="20"/>
          <w:lang w:eastAsia="uk-UA" w:bidi="uk-UA"/>
        </w:rPr>
      </w:pPr>
      <w:r w:rsidRPr="00986B5D">
        <w:rPr>
          <w:rFonts w:ascii="Times New Roman" w:eastAsia="Times New Roman" w:hAnsi="Times New Roman" w:cs="Times New Roman"/>
          <w:b/>
          <w:i/>
          <w:sz w:val="16"/>
          <w:szCs w:val="16"/>
          <w:lang w:eastAsia="uk-UA" w:bidi="uk-UA"/>
        </w:rPr>
        <w:t>Особу та підпис</w:t>
      </w:r>
      <w:r>
        <w:rPr>
          <w:rFonts w:ascii="Times New Roman" w:eastAsia="Times New Roman" w:hAnsi="Times New Roman" w:cs="Times New Roman"/>
          <w:sz w:val="20"/>
          <w:lang w:eastAsia="uk-UA" w:bidi="uk-UA"/>
        </w:rPr>
        <w:t xml:space="preserve"> ____________________________</w:t>
      </w:r>
      <w:r w:rsidRPr="00986B5D">
        <w:rPr>
          <w:rFonts w:ascii="Times New Roman" w:eastAsia="Times New Roman" w:hAnsi="Times New Roman" w:cs="Times New Roman"/>
          <w:sz w:val="20"/>
          <w:lang w:eastAsia="uk-UA" w:bidi="uk-UA"/>
        </w:rPr>
        <w:tab/>
      </w:r>
      <w:r w:rsidRPr="00761070">
        <w:rPr>
          <w:rFonts w:ascii="Times New Roman" w:eastAsia="Times New Roman" w:hAnsi="Times New Roman" w:cs="Times New Roman"/>
          <w:b/>
          <w:i/>
          <w:sz w:val="20"/>
          <w:lang w:eastAsia="uk-UA" w:bidi="uk-UA"/>
        </w:rPr>
        <w:t>перевірено «</w:t>
      </w:r>
      <w:r>
        <w:rPr>
          <w:rFonts w:ascii="Times New Roman" w:eastAsia="Times New Roman" w:hAnsi="Times New Roman" w:cs="Times New Roman"/>
          <w:b/>
          <w:i/>
          <w:sz w:val="20"/>
          <w:lang w:eastAsia="uk-UA" w:bidi="uk-UA"/>
        </w:rPr>
        <w:t>__</w:t>
      </w:r>
      <w:r w:rsidRPr="00761070">
        <w:rPr>
          <w:rFonts w:ascii="Times New Roman" w:eastAsia="Times New Roman" w:hAnsi="Times New Roman" w:cs="Times New Roman"/>
          <w:b/>
          <w:i/>
          <w:sz w:val="20"/>
          <w:lang w:eastAsia="uk-UA" w:bidi="uk-UA"/>
        </w:rPr>
        <w:tab/>
        <w:t>»</w:t>
      </w:r>
      <w:r>
        <w:rPr>
          <w:rFonts w:ascii="Times New Roman" w:eastAsia="Times New Roman" w:hAnsi="Times New Roman" w:cs="Times New Roman"/>
          <w:b/>
          <w:i/>
          <w:sz w:val="20"/>
          <w:lang w:eastAsia="uk-UA" w:bidi="uk-UA"/>
        </w:rPr>
        <w:t xml:space="preserve"> _____</w:t>
      </w:r>
      <w:r w:rsidRPr="00761070">
        <w:rPr>
          <w:rFonts w:ascii="Times New Roman" w:eastAsia="Times New Roman" w:hAnsi="Times New Roman" w:cs="Times New Roman"/>
          <w:b/>
          <w:i/>
          <w:sz w:val="20"/>
          <w:lang w:eastAsia="uk-UA" w:bidi="uk-UA"/>
        </w:rPr>
        <w:tab/>
        <w:t>202</w:t>
      </w:r>
      <w:r>
        <w:rPr>
          <w:rFonts w:ascii="Times New Roman" w:eastAsia="Times New Roman" w:hAnsi="Times New Roman" w:cs="Times New Roman"/>
          <w:b/>
          <w:i/>
          <w:sz w:val="20"/>
          <w:lang w:eastAsia="uk-UA" w:bidi="uk-UA"/>
        </w:rPr>
        <w:t>__</w:t>
      </w:r>
      <w:r w:rsidRPr="00761070">
        <w:rPr>
          <w:rFonts w:ascii="Times New Roman" w:eastAsia="Times New Roman" w:hAnsi="Times New Roman" w:cs="Times New Roman"/>
          <w:b/>
          <w:i/>
          <w:sz w:val="20"/>
          <w:lang w:eastAsia="uk-UA" w:bidi="uk-UA"/>
        </w:rPr>
        <w:tab/>
        <w:t>р.</w:t>
      </w:r>
    </w:p>
    <w:p w:rsidR="00904EA3" w:rsidRPr="00761070" w:rsidRDefault="00904EA3" w:rsidP="00904EA3">
      <w:pPr>
        <w:widowControl w:val="0"/>
        <w:ind w:left="4300" w:hanging="4300"/>
        <w:jc w:val="both"/>
        <w:rPr>
          <w:rFonts w:ascii="Times New Roman" w:eastAsia="Times New Roman" w:hAnsi="Times New Roman" w:cs="Times New Roman"/>
          <w:b/>
          <w:i/>
          <w:sz w:val="20"/>
          <w:lang w:eastAsia="uk-UA" w:bidi="uk-UA"/>
        </w:rPr>
      </w:pPr>
      <w:r w:rsidRPr="00761070">
        <w:rPr>
          <w:rFonts w:ascii="Times New Roman" w:eastAsia="Times New Roman" w:hAnsi="Times New Roman" w:cs="Times New Roman"/>
          <w:b/>
          <w:i/>
          <w:sz w:val="20"/>
          <w:lang w:eastAsia="uk-UA" w:bidi="uk-UA"/>
        </w:rPr>
        <w:t>(прізвище та ініціали)</w:t>
      </w:r>
      <w:r w:rsidRPr="00761070">
        <w:rPr>
          <w:rFonts w:ascii="Times New Roman" w:eastAsia="Times New Roman" w:hAnsi="Times New Roman" w:cs="Times New Roman"/>
          <w:b/>
          <w:i/>
          <w:sz w:val="20"/>
          <w:lang w:eastAsia="uk-UA" w:bidi="uk-UA"/>
        </w:rPr>
        <w:tab/>
      </w:r>
      <w:r>
        <w:rPr>
          <w:rFonts w:ascii="Times New Roman" w:eastAsia="Times New Roman" w:hAnsi="Times New Roman" w:cs="Times New Roman"/>
          <w:b/>
          <w:i/>
          <w:sz w:val="20"/>
          <w:lang w:eastAsia="uk-UA" w:bidi="uk-UA"/>
        </w:rPr>
        <w:t xml:space="preserve">                                </w:t>
      </w:r>
      <w:r w:rsidRPr="00761070">
        <w:rPr>
          <w:rFonts w:ascii="Times New Roman" w:eastAsia="Times New Roman" w:hAnsi="Times New Roman" w:cs="Times New Roman"/>
          <w:b/>
          <w:i/>
          <w:sz w:val="20"/>
          <w:lang w:eastAsia="uk-UA" w:bidi="uk-UA"/>
        </w:rPr>
        <w:t>(дата)</w:t>
      </w:r>
    </w:p>
    <w:p w:rsidR="00904EA3" w:rsidRPr="00761070" w:rsidRDefault="00BB78B8" w:rsidP="00BB78B8">
      <w:pPr>
        <w:widowControl w:val="0"/>
        <w:ind w:left="4300" w:hanging="4300"/>
        <w:rPr>
          <w:rFonts w:ascii="Times New Roman" w:eastAsia="Times New Roman" w:hAnsi="Times New Roman" w:cs="Times New Roman"/>
          <w:b/>
          <w:i/>
          <w:sz w:val="20"/>
          <w:lang w:eastAsia="uk-UA" w:bidi="uk-UA"/>
        </w:rPr>
      </w:pPr>
      <w:r>
        <w:rPr>
          <w:rFonts w:ascii="Times New Roman" w:eastAsia="Times New Roman" w:hAnsi="Times New Roman" w:cs="Times New Roman"/>
          <w:b/>
          <w:i/>
          <w:sz w:val="20"/>
          <w:lang w:eastAsia="uk-UA" w:bidi="uk-UA"/>
        </w:rPr>
        <w:t>Відповідальна особ</w:t>
      </w:r>
      <w:r w:rsidR="00904EA3">
        <w:rPr>
          <w:rFonts w:ascii="Times New Roman" w:eastAsia="Times New Roman" w:hAnsi="Times New Roman" w:cs="Times New Roman"/>
          <w:b/>
          <w:i/>
          <w:sz w:val="20"/>
          <w:lang w:eastAsia="uk-UA" w:bidi="uk-UA"/>
        </w:rPr>
        <w:t>_________________________________________</w:t>
      </w:r>
      <w:r>
        <w:rPr>
          <w:rFonts w:ascii="Times New Roman" w:eastAsia="Times New Roman" w:hAnsi="Times New Roman" w:cs="Times New Roman"/>
          <w:b/>
          <w:i/>
          <w:sz w:val="20"/>
          <w:lang w:eastAsia="uk-UA" w:bidi="uk-UA"/>
        </w:rPr>
        <w:t>_______________________________</w:t>
      </w:r>
    </w:p>
    <w:p w:rsidR="00904EA3" w:rsidRDefault="00904EA3" w:rsidP="00904EA3">
      <w:pPr>
        <w:widowControl w:val="0"/>
        <w:ind w:left="4300" w:hanging="760"/>
        <w:jc w:val="both"/>
        <w:rPr>
          <w:rFonts w:ascii="Times New Roman" w:eastAsia="Times New Roman" w:hAnsi="Times New Roman" w:cs="Times New Roman"/>
          <w:b/>
          <w:i/>
          <w:sz w:val="16"/>
          <w:szCs w:val="16"/>
          <w:lang w:eastAsia="uk-UA" w:bidi="uk-UA"/>
        </w:rPr>
      </w:pPr>
      <w:r w:rsidRPr="00761070">
        <w:rPr>
          <w:rFonts w:ascii="Times New Roman" w:eastAsia="Times New Roman" w:hAnsi="Times New Roman" w:cs="Times New Roman"/>
          <w:b/>
          <w:i/>
          <w:sz w:val="16"/>
          <w:szCs w:val="16"/>
          <w:lang w:eastAsia="uk-UA" w:bidi="uk-UA"/>
        </w:rPr>
        <w:t>підпис, прізвище та ініціали, посада, місце роботи</w:t>
      </w:r>
    </w:p>
    <w:p w:rsidR="00904EA3" w:rsidRDefault="00904EA3" w:rsidP="00904EA3">
      <w:pPr>
        <w:widowControl w:val="0"/>
        <w:ind w:hanging="760"/>
        <w:jc w:val="both"/>
        <w:rPr>
          <w:rFonts w:ascii="Times New Roman" w:eastAsia="Times New Roman" w:hAnsi="Times New Roman" w:cs="Times New Roman"/>
          <w:sz w:val="16"/>
          <w:szCs w:val="16"/>
          <w:lang w:val="uk-UA" w:eastAsia="uk-UA" w:bidi="uk-UA"/>
        </w:rPr>
      </w:pPr>
    </w:p>
    <w:p w:rsidR="002D395F" w:rsidRPr="002D395F" w:rsidRDefault="002D395F" w:rsidP="00904EA3">
      <w:pPr>
        <w:widowControl w:val="0"/>
        <w:ind w:hanging="760"/>
        <w:jc w:val="both"/>
        <w:rPr>
          <w:rFonts w:ascii="Times New Roman" w:eastAsia="Times New Roman" w:hAnsi="Times New Roman" w:cs="Times New Roman"/>
          <w:sz w:val="16"/>
          <w:szCs w:val="16"/>
          <w:lang w:val="uk-UA" w:eastAsia="uk-UA" w:bidi="uk-UA"/>
        </w:rPr>
      </w:pPr>
    </w:p>
    <w:p w:rsidR="00B15621" w:rsidRDefault="00B15621" w:rsidP="00904EA3">
      <w:pPr>
        <w:widowControl w:val="0"/>
        <w:ind w:left="3660"/>
        <w:jc w:val="right"/>
        <w:rPr>
          <w:rFonts w:ascii="Times New Roman" w:eastAsia="Times New Roman" w:hAnsi="Times New Roman" w:cs="Times New Roman"/>
          <w:b/>
          <w:bCs/>
          <w:color w:val="000000"/>
          <w:sz w:val="20"/>
          <w:lang w:val="uk-UA" w:eastAsia="uk-UA" w:bidi="uk-UA"/>
        </w:rPr>
      </w:pPr>
    </w:p>
    <w:p w:rsidR="00904EA3" w:rsidRDefault="00904EA3" w:rsidP="00904EA3">
      <w:pPr>
        <w:widowControl w:val="0"/>
        <w:ind w:left="3660"/>
        <w:jc w:val="right"/>
        <w:rPr>
          <w:rFonts w:ascii="Times New Roman" w:eastAsia="Times New Roman" w:hAnsi="Times New Roman" w:cs="Times New Roman"/>
          <w:b/>
          <w:bCs/>
          <w:color w:val="000000"/>
          <w:sz w:val="20"/>
          <w:lang w:eastAsia="uk-UA" w:bidi="uk-UA"/>
        </w:rPr>
      </w:pPr>
      <w:r w:rsidRPr="00761070">
        <w:rPr>
          <w:rFonts w:ascii="Times New Roman" w:eastAsia="Times New Roman" w:hAnsi="Times New Roman" w:cs="Times New Roman"/>
          <w:b/>
          <w:bCs/>
          <w:color w:val="000000"/>
          <w:sz w:val="20"/>
          <w:lang w:eastAsia="uk-UA" w:bidi="uk-UA"/>
        </w:rPr>
        <w:lastRenderedPageBreak/>
        <w:t xml:space="preserve">Додаток З </w:t>
      </w:r>
    </w:p>
    <w:p w:rsidR="00904EA3" w:rsidRDefault="00904EA3" w:rsidP="00904EA3">
      <w:pPr>
        <w:widowControl w:val="0"/>
        <w:ind w:left="3660"/>
        <w:jc w:val="right"/>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 xml:space="preserve">до Порядку </w:t>
      </w:r>
    </w:p>
    <w:p w:rsidR="00904EA3" w:rsidRDefault="00904EA3" w:rsidP="00904EA3">
      <w:pPr>
        <w:widowControl w:val="0"/>
        <w:ind w:left="3660"/>
        <w:rPr>
          <w:rFonts w:ascii="Times New Roman" w:eastAsia="Times New Roman" w:hAnsi="Times New Roman" w:cs="Times New Roman"/>
          <w:b/>
          <w:bCs/>
          <w:color w:val="000000"/>
          <w:sz w:val="20"/>
          <w:lang w:eastAsia="uk-UA" w:bidi="uk-UA"/>
        </w:rPr>
      </w:pPr>
      <w:r w:rsidRPr="00761070">
        <w:rPr>
          <w:rFonts w:ascii="Times New Roman" w:eastAsia="Times New Roman" w:hAnsi="Times New Roman" w:cs="Times New Roman"/>
          <w:b/>
          <w:bCs/>
          <w:color w:val="000000"/>
          <w:sz w:val="20"/>
          <w:lang w:eastAsia="uk-UA" w:bidi="uk-UA"/>
        </w:rPr>
        <w:t>ПОПЕРЕДЖЕННЯ</w:t>
      </w:r>
    </w:p>
    <w:p w:rsidR="00904EA3" w:rsidRPr="00761070" w:rsidRDefault="00904EA3" w:rsidP="00904EA3">
      <w:pPr>
        <w:widowControl w:val="0"/>
        <w:ind w:left="3660"/>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520"/>
        <w:jc w:val="both"/>
        <w:rPr>
          <w:rFonts w:ascii="Times New Roman" w:eastAsia="Times New Roman" w:hAnsi="Times New Roman" w:cs="Times New Roman"/>
          <w:b/>
          <w:bCs/>
          <w:color w:val="000000"/>
          <w:sz w:val="20"/>
          <w:lang w:eastAsia="uk-UA" w:bidi="uk-UA"/>
        </w:rPr>
      </w:pPr>
      <w:r>
        <w:rPr>
          <w:rFonts w:ascii="Times New Roman" w:eastAsia="Times New Roman" w:hAnsi="Times New Roman" w:cs="Times New Roman"/>
          <w:b/>
          <w:bCs/>
          <w:color w:val="000000"/>
          <w:sz w:val="20"/>
          <w:lang w:eastAsia="uk-UA" w:bidi="uk-UA"/>
        </w:rPr>
        <w:t>п</w:t>
      </w:r>
      <w:r w:rsidRPr="00761070">
        <w:rPr>
          <w:rFonts w:ascii="Times New Roman" w:eastAsia="Times New Roman" w:hAnsi="Times New Roman" w:cs="Times New Roman"/>
          <w:b/>
          <w:bCs/>
          <w:color w:val="000000"/>
          <w:sz w:val="20"/>
          <w:lang w:eastAsia="uk-UA" w:bidi="uk-UA"/>
        </w:rPr>
        <w:t>ро спеціальні обмеження, встановлені Законом України «Про запобігання корупції»</w:t>
      </w:r>
    </w:p>
    <w:p w:rsidR="00904EA3" w:rsidRPr="00761070" w:rsidRDefault="00904EA3" w:rsidP="00904EA3">
      <w:pPr>
        <w:widowControl w:val="0"/>
        <w:spacing w:line="262" w:lineRule="auto"/>
        <w:ind w:firstLine="520"/>
        <w:jc w:val="both"/>
        <w:rPr>
          <w:rFonts w:ascii="Times New Roman" w:eastAsia="Times New Roman" w:hAnsi="Times New Roman" w:cs="Times New Roman"/>
          <w:color w:val="000000"/>
          <w:sz w:val="20"/>
          <w:lang w:eastAsia="uk-UA" w:bidi="uk-UA"/>
        </w:rPr>
      </w:pPr>
    </w:p>
    <w:p w:rsidR="00904EA3" w:rsidRPr="00761070"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Законом України «Про запобігання корупції»</w:t>
      </w:r>
      <w:r w:rsidRPr="00761070">
        <w:rPr>
          <w:rFonts w:ascii="Times New Roman" w:eastAsia="Times New Roman" w:hAnsi="Times New Roman" w:cs="Times New Roman"/>
          <w:color w:val="000000"/>
          <w:sz w:val="20"/>
          <w:lang w:eastAsia="uk-UA" w:bidi="uk-UA"/>
        </w:rPr>
        <w:t xml:space="preserve"> встановлено спеціальні обмеження щодо осіб, які претендують на зайняття посад, пов'язаних із виконанням функцій держави та для державних службовців (посадові особи юридичних осіб публічного права), а саме:</w:t>
      </w:r>
    </w:p>
    <w:p w:rsidR="00904EA3" w:rsidRPr="00761070"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Стаття 22 «Обмеження щодо використання службових повноважень чи свого становища», - забороняє використовувати свої службові повноваження та пов'язані з цим можливості з метою одержання неправомірної вигоди або у зв'язку з прийняттям обіцянки/пропозиції такої вигоди для себе чи інших осіб, у тому числі:</w:t>
      </w:r>
    </w:p>
    <w:p w:rsidR="00904EA3" w:rsidRPr="00761070" w:rsidRDefault="00904EA3" w:rsidP="00904EA3">
      <w:pPr>
        <w:pStyle w:val="a6"/>
        <w:widowControl w:val="0"/>
        <w:numPr>
          <w:ilvl w:val="0"/>
          <w:numId w:val="18"/>
        </w:numPr>
        <w:tabs>
          <w:tab w:val="left" w:pos="284"/>
        </w:tabs>
        <w:suppressAutoHyphens w:val="0"/>
        <w:overflowPunct/>
        <w:autoSpaceDE/>
        <w:spacing w:line="262" w:lineRule="auto"/>
        <w:ind w:left="0" w:firstLine="284"/>
        <w:jc w:val="both"/>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н</w:t>
      </w:r>
      <w:r w:rsidRPr="00761070">
        <w:rPr>
          <w:rFonts w:ascii="Times New Roman" w:eastAsia="Times New Roman" w:hAnsi="Times New Roman" w:cs="Times New Roman"/>
          <w:color w:val="000000"/>
          <w:sz w:val="20"/>
          <w:lang w:eastAsia="uk-UA" w:bidi="uk-UA"/>
        </w:rPr>
        <w:t>еправомірно сприяти фізичним або юридичним особам у здійсненні ними господарської діяльності, одержанні субсидій, субвенцій, дотацій, кредитів, пільг, укладанні контрактів (у тому числі на закупівлю товарів, робіт і послуг за державні кошти);</w:t>
      </w:r>
    </w:p>
    <w:p w:rsidR="00904EA3" w:rsidRPr="00761070" w:rsidRDefault="00904EA3" w:rsidP="00904EA3">
      <w:pPr>
        <w:pStyle w:val="a6"/>
        <w:widowControl w:val="0"/>
        <w:numPr>
          <w:ilvl w:val="0"/>
          <w:numId w:val="18"/>
        </w:numPr>
        <w:tabs>
          <w:tab w:val="left" w:pos="784"/>
        </w:tabs>
        <w:suppressAutoHyphens w:val="0"/>
        <w:overflowPunct/>
        <w:autoSpaceDE/>
        <w:spacing w:line="262" w:lineRule="auto"/>
        <w:ind w:hanging="436"/>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неправомірно сприяти призначенню на посаду особи;</w:t>
      </w:r>
    </w:p>
    <w:p w:rsidR="00904EA3" w:rsidRPr="00761070" w:rsidRDefault="00904EA3" w:rsidP="00904EA3">
      <w:pPr>
        <w:pStyle w:val="a6"/>
        <w:widowControl w:val="0"/>
        <w:numPr>
          <w:ilvl w:val="0"/>
          <w:numId w:val="18"/>
        </w:numPr>
        <w:tabs>
          <w:tab w:val="left" w:pos="0"/>
        </w:tabs>
        <w:suppressAutoHyphens w:val="0"/>
        <w:overflowPunct/>
        <w:autoSpaceDE/>
        <w:spacing w:line="262" w:lineRule="auto"/>
        <w:ind w:left="0" w:firstLine="284"/>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неправомірно втручатися в діяльність органів державної влади, органів місцевого самоврядування або посадових осіб;</w:t>
      </w:r>
    </w:p>
    <w:p w:rsidR="00904EA3" w:rsidRPr="00761070" w:rsidRDefault="00904EA3" w:rsidP="00904EA3">
      <w:pPr>
        <w:pStyle w:val="a6"/>
        <w:widowControl w:val="0"/>
        <w:numPr>
          <w:ilvl w:val="0"/>
          <w:numId w:val="18"/>
        </w:numPr>
        <w:tabs>
          <w:tab w:val="left" w:pos="709"/>
        </w:tabs>
        <w:suppressAutoHyphens w:val="0"/>
        <w:overflowPunct/>
        <w:autoSpaceDE/>
        <w:spacing w:line="262" w:lineRule="auto"/>
        <w:ind w:left="284"/>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неправомірно надавати перевагу фізичним або юридичним</w:t>
      </w:r>
      <w:r>
        <w:rPr>
          <w:rFonts w:ascii="Times New Roman" w:eastAsia="Times New Roman" w:hAnsi="Times New Roman" w:cs="Times New Roman"/>
          <w:color w:val="000000"/>
          <w:sz w:val="20"/>
          <w:lang w:eastAsia="uk-UA" w:bidi="uk-UA"/>
        </w:rPr>
        <w:t xml:space="preserve"> особам у зв'язку з підготовкою </w:t>
      </w:r>
      <w:r w:rsidRPr="00761070">
        <w:rPr>
          <w:rFonts w:ascii="Times New Roman" w:eastAsia="Times New Roman" w:hAnsi="Times New Roman" w:cs="Times New Roman"/>
          <w:color w:val="000000"/>
          <w:sz w:val="20"/>
          <w:lang w:eastAsia="uk-UA" w:bidi="uk-UA"/>
        </w:rPr>
        <w:t>проектів, виданням нормативно-правових актів та прийняттям рішень, затвердженням (погодженням) висновків.</w:t>
      </w:r>
    </w:p>
    <w:p w:rsidR="00904EA3" w:rsidRPr="00761070"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Стаття 25 «Обмеження щодо сумісництва та суміщення з іншими видами діяльності» забороняє:</w:t>
      </w:r>
    </w:p>
    <w:p w:rsidR="00904EA3" w:rsidRPr="00761070"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904EA3" w:rsidRPr="00761070"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904EA3" w:rsidRPr="00761070"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Стаття 27 «Обмеження спільної роботи близьких осіб», - забороняє державним службовцям мати у безпосередньому підпорядкуванні близьких їм осіб або бути безпосередньо підпорядкованими у зв'язку з виконанням повноважень близьким їм особам.</w:t>
      </w:r>
    </w:p>
    <w:p w:rsidR="00904EA3" w:rsidRPr="00761070"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Стаття 45 «Подання декларацій осіб, уповноважених на виконання функцій держави або місцевого самоврядування», - зобов'язує державних службовців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904EA3"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r w:rsidRPr="00761070">
        <w:rPr>
          <w:rFonts w:ascii="Times New Roman" w:eastAsia="Times New Roman" w:hAnsi="Times New Roman" w:cs="Times New Roman"/>
          <w:color w:val="000000"/>
          <w:sz w:val="20"/>
          <w:lang w:eastAsia="uk-UA" w:bidi="uk-UA"/>
        </w:rPr>
        <w:t>Стаття 28 «Запобігання та врегулювання конфлікту інтересів», - зобов'язує державних службовців: уживати заходів щодо недопущення будь-якої можливості виникнення конфлікту інтересів; повідомляти невідкладно безпосереднього генерального директора про наявність конфлікту інтересів.</w:t>
      </w:r>
    </w:p>
    <w:p w:rsidR="00904EA3"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jc w:val="both"/>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_________________</w:t>
      </w:r>
      <w:r w:rsidR="00BB78B8">
        <w:rPr>
          <w:rFonts w:ascii="Times New Roman" w:eastAsia="Times New Roman" w:hAnsi="Times New Roman" w:cs="Times New Roman"/>
          <w:color w:val="000000"/>
          <w:sz w:val="20"/>
          <w:lang w:eastAsia="uk-UA" w:bidi="uk-UA"/>
        </w:rPr>
        <w:t>_____             __________</w:t>
      </w:r>
      <w:r>
        <w:rPr>
          <w:rFonts w:ascii="Times New Roman" w:eastAsia="Times New Roman" w:hAnsi="Times New Roman" w:cs="Times New Roman"/>
          <w:color w:val="000000"/>
          <w:sz w:val="20"/>
          <w:lang w:eastAsia="uk-UA" w:bidi="uk-UA"/>
        </w:rPr>
        <w:t>___________________________________________________</w:t>
      </w:r>
    </w:p>
    <w:p w:rsidR="00904EA3" w:rsidRDefault="00904EA3" w:rsidP="00904EA3">
      <w:pPr>
        <w:widowControl w:val="0"/>
        <w:spacing w:line="262" w:lineRule="auto"/>
        <w:ind w:firstLine="708"/>
        <w:jc w:val="both"/>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(Підпис)</w:t>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t xml:space="preserve">                   (Прізвище, ініціали)</w:t>
      </w:r>
      <w:r>
        <w:rPr>
          <w:rFonts w:ascii="Times New Roman" w:eastAsia="Times New Roman" w:hAnsi="Times New Roman" w:cs="Times New Roman"/>
          <w:color w:val="000000"/>
          <w:sz w:val="20"/>
          <w:lang w:eastAsia="uk-UA" w:bidi="uk-UA"/>
        </w:rPr>
        <w:tab/>
      </w:r>
    </w:p>
    <w:p w:rsidR="00904EA3" w:rsidRDefault="00904EA3" w:rsidP="00904EA3">
      <w:pPr>
        <w:widowControl w:val="0"/>
        <w:spacing w:line="262" w:lineRule="auto"/>
        <w:jc w:val="both"/>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 xml:space="preserve">«______» ___________ 202__р. </w:t>
      </w:r>
    </w:p>
    <w:p w:rsidR="00904EA3" w:rsidRDefault="00904EA3" w:rsidP="00904EA3">
      <w:pPr>
        <w:widowControl w:val="0"/>
        <w:spacing w:line="262" w:lineRule="auto"/>
        <w:jc w:val="both"/>
        <w:rPr>
          <w:rFonts w:ascii="Times New Roman" w:eastAsia="Times New Roman" w:hAnsi="Times New Roman" w:cs="Times New Roman"/>
          <w:color w:val="000000"/>
          <w:sz w:val="20"/>
          <w:lang w:eastAsia="uk-UA" w:bidi="uk-UA"/>
        </w:rPr>
      </w:pPr>
    </w:p>
    <w:p w:rsidR="00904EA3" w:rsidRDefault="00904EA3" w:rsidP="00904EA3">
      <w:pPr>
        <w:pStyle w:val="30"/>
        <w:shd w:val="clear" w:color="auto" w:fill="auto"/>
        <w:ind w:firstLine="0"/>
        <w:jc w:val="both"/>
        <w:rPr>
          <w:color w:val="000000"/>
          <w:lang w:eastAsia="uk-UA" w:bidi="uk-UA"/>
        </w:rPr>
      </w:pP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p>
    <w:p w:rsidR="00904EA3" w:rsidRPr="00A81D03" w:rsidRDefault="00904EA3" w:rsidP="00904EA3">
      <w:pPr>
        <w:pStyle w:val="30"/>
        <w:shd w:val="clear" w:color="auto" w:fill="auto"/>
        <w:jc w:val="both"/>
        <w:rPr>
          <w:color w:val="000000"/>
          <w:lang w:eastAsia="uk-UA" w:bidi="uk-UA"/>
        </w:rPr>
      </w:pPr>
      <w:r w:rsidRPr="00A81D03">
        <w:rPr>
          <w:color w:val="000000"/>
          <w:lang w:eastAsia="uk-UA" w:bidi="uk-UA"/>
        </w:rPr>
        <w:t>Стаття 60 «Вимоги щодо прозорості та доступу до інформації», - забороняє державним службовцям: відмовляти фізичним або юридичним особам в інформації, надання якої цим фізичним або юридичним особам передбачено законом;</w:t>
      </w:r>
    </w:p>
    <w:p w:rsidR="00904EA3" w:rsidRPr="00A81D03" w:rsidRDefault="00904EA3" w:rsidP="00904EA3">
      <w:pPr>
        <w:widowControl w:val="0"/>
        <w:spacing w:line="262" w:lineRule="auto"/>
        <w:ind w:firstLine="400"/>
        <w:jc w:val="both"/>
        <w:rPr>
          <w:rFonts w:ascii="Times New Roman" w:eastAsia="Times New Roman" w:hAnsi="Times New Roman" w:cs="Times New Roman"/>
          <w:color w:val="000000"/>
          <w:sz w:val="20"/>
          <w:lang w:eastAsia="uk-UA" w:bidi="uk-UA"/>
        </w:rPr>
      </w:pPr>
      <w:r w:rsidRPr="00A81D03">
        <w:rPr>
          <w:rFonts w:ascii="Times New Roman" w:eastAsia="Times New Roman" w:hAnsi="Times New Roman" w:cs="Times New Roman"/>
          <w:color w:val="000000"/>
          <w:sz w:val="20"/>
          <w:lang w:eastAsia="uk-UA" w:bidi="uk-UA"/>
        </w:rPr>
        <w:t>надавати несвоєчасно, недостовірну чи не в повному обсязі інформацію, яка підлягає наданню відповідно до закону.</w:t>
      </w:r>
    </w:p>
    <w:p w:rsidR="00904EA3" w:rsidRDefault="00904EA3" w:rsidP="00904EA3">
      <w:pPr>
        <w:widowControl w:val="0"/>
        <w:spacing w:line="262" w:lineRule="auto"/>
        <w:ind w:firstLine="360"/>
        <w:jc w:val="both"/>
        <w:rPr>
          <w:rFonts w:ascii="Times New Roman" w:eastAsia="Times New Roman" w:hAnsi="Times New Roman" w:cs="Times New Roman"/>
          <w:color w:val="000000"/>
          <w:sz w:val="20"/>
          <w:lang w:eastAsia="uk-UA" w:bidi="uk-UA"/>
        </w:rPr>
      </w:pPr>
      <w:r w:rsidRPr="00A81D03">
        <w:rPr>
          <w:rFonts w:ascii="Times New Roman" w:eastAsia="Times New Roman" w:hAnsi="Times New Roman" w:cs="Times New Roman"/>
          <w:color w:val="000000"/>
          <w:sz w:val="20"/>
          <w:lang w:eastAsia="uk-UA" w:bidi="uk-UA"/>
        </w:rPr>
        <w:t>Стаття 65 «Відповідальність за корупційні або пов’язані з корупцією правопорушення»:</w:t>
      </w:r>
    </w:p>
    <w:p w:rsidR="00904EA3" w:rsidRPr="00A81D0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r w:rsidRPr="00A81D03">
        <w:rPr>
          <w:rFonts w:ascii="Times New Roman" w:eastAsia="Times New Roman" w:hAnsi="Times New Roman" w:cs="Times New Roman"/>
          <w:color w:val="000000"/>
          <w:sz w:val="20"/>
          <w:lang w:eastAsia="uk-UA" w:bidi="uk-UA"/>
        </w:rPr>
        <w:t>За вчинення корупційних правопорушень особи, зазначені в частині першій статті 4 цього Закону, притягаються до кримінальної, адміністративної, цивільно-правової та дисциплінарної відповідальності в установленому законом порядку.</w:t>
      </w:r>
    </w:p>
    <w:p w:rsidR="00904EA3" w:rsidRPr="00A81D03" w:rsidRDefault="00904EA3" w:rsidP="00904EA3">
      <w:pPr>
        <w:widowControl w:val="0"/>
        <w:spacing w:after="240" w:line="262" w:lineRule="auto"/>
        <w:ind w:firstLine="420"/>
        <w:jc w:val="both"/>
        <w:rPr>
          <w:rFonts w:ascii="Times New Roman" w:eastAsia="Times New Roman" w:hAnsi="Times New Roman" w:cs="Times New Roman"/>
          <w:color w:val="000000"/>
          <w:sz w:val="20"/>
          <w:lang w:eastAsia="uk-UA" w:bidi="uk-UA"/>
        </w:rPr>
      </w:pPr>
      <w:r w:rsidRPr="00A81D03">
        <w:rPr>
          <w:rFonts w:ascii="Times New Roman" w:eastAsia="Times New Roman" w:hAnsi="Times New Roman" w:cs="Times New Roman"/>
          <w:color w:val="000000"/>
          <w:sz w:val="20"/>
          <w:lang w:eastAsia="uk-UA" w:bidi="uk-UA"/>
        </w:rPr>
        <w:t xml:space="preserve">Відомості про осіб, яких притягнуто до відповідальності за вчинення корупційних правопорушень, у триденний строк з дня набрання відповідним рішенням суду законної сили, притягнення до цивільно-правової відповідальності, накладення дисциплінарного стягнення заносяться до Єдиного державного </w:t>
      </w:r>
      <w:r w:rsidRPr="00A81D03">
        <w:rPr>
          <w:rFonts w:ascii="Times New Roman" w:eastAsia="Times New Roman" w:hAnsi="Times New Roman" w:cs="Times New Roman"/>
          <w:color w:val="000000"/>
          <w:sz w:val="20"/>
          <w:lang w:eastAsia="uk-UA" w:bidi="uk-UA"/>
        </w:rPr>
        <w:lastRenderedPageBreak/>
        <w:t>реєстру осіб, які вчинили корупційні правопорушення, що формується та ведеться Міністерством юстиції України. ПОРЯДОК про Єдиний державний реєстр осіб, які вчинили корупційні правопорушення, порядок формування та ведення цього реєстру затверджується Міністерством юстиції України.</w:t>
      </w:r>
    </w:p>
    <w:p w:rsidR="00904EA3" w:rsidRPr="00A81D03" w:rsidRDefault="00904EA3" w:rsidP="00904EA3">
      <w:pPr>
        <w:widowControl w:val="0"/>
        <w:spacing w:after="240" w:line="252" w:lineRule="auto"/>
        <w:ind w:firstLine="420"/>
        <w:jc w:val="both"/>
        <w:rPr>
          <w:rFonts w:ascii="Times New Roman" w:eastAsia="Times New Roman" w:hAnsi="Times New Roman" w:cs="Times New Roman"/>
          <w:color w:val="000000"/>
          <w:sz w:val="20"/>
          <w:lang w:eastAsia="uk-UA" w:bidi="uk-UA"/>
        </w:rPr>
      </w:pPr>
      <w:r w:rsidRPr="00A81D03">
        <w:rPr>
          <w:rFonts w:ascii="Times New Roman" w:eastAsia="Times New Roman" w:hAnsi="Times New Roman" w:cs="Times New Roman"/>
          <w:color w:val="000000"/>
          <w:sz w:val="20"/>
          <w:lang w:eastAsia="uk-UA" w:bidi="uk-UA"/>
        </w:rPr>
        <w:t>Про спеціальні обмеження</w:t>
      </w:r>
      <w:r>
        <w:rPr>
          <w:rFonts w:ascii="Times New Roman" w:eastAsia="Times New Roman" w:hAnsi="Times New Roman" w:cs="Times New Roman"/>
          <w:color w:val="000000"/>
          <w:sz w:val="20"/>
          <w:lang w:eastAsia="uk-UA" w:bidi="uk-UA"/>
        </w:rPr>
        <w:t>, встановлені Законом України «</w:t>
      </w:r>
      <w:r w:rsidRPr="00A81D03">
        <w:rPr>
          <w:rFonts w:ascii="Times New Roman" w:eastAsia="Times New Roman" w:hAnsi="Times New Roman" w:cs="Times New Roman"/>
          <w:color w:val="000000"/>
          <w:sz w:val="20"/>
          <w:lang w:eastAsia="uk-UA" w:bidi="uk-UA"/>
        </w:rPr>
        <w:t xml:space="preserve">Про засади </w:t>
      </w:r>
      <w:r>
        <w:rPr>
          <w:rFonts w:ascii="Times New Roman" w:eastAsia="Times New Roman" w:hAnsi="Times New Roman" w:cs="Times New Roman"/>
          <w:color w:val="000000"/>
          <w:sz w:val="20"/>
          <w:lang w:eastAsia="uk-UA" w:bidi="uk-UA"/>
        </w:rPr>
        <w:t>запобігання і протидії корупції»</w:t>
      </w:r>
      <w:r w:rsidRPr="00A81D03">
        <w:rPr>
          <w:rFonts w:ascii="Times New Roman" w:eastAsia="Times New Roman" w:hAnsi="Times New Roman" w:cs="Times New Roman"/>
          <w:color w:val="000000"/>
          <w:sz w:val="20"/>
          <w:lang w:eastAsia="uk-UA" w:bidi="uk-UA"/>
        </w:rPr>
        <w:t xml:space="preserve"> щодо осіб, які претендують на зайняття посад, пов'язаних із виконанням функцій держави та для державних службовців, - попереджений(на)</w:t>
      </w:r>
      <w:r>
        <w:rPr>
          <w:rFonts w:ascii="Times New Roman" w:eastAsia="Times New Roman" w:hAnsi="Times New Roman" w:cs="Times New Roman"/>
          <w:color w:val="000000"/>
          <w:sz w:val="20"/>
          <w:lang w:eastAsia="uk-UA" w:bidi="uk-UA"/>
        </w:rPr>
        <w:t>.</w:t>
      </w: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Із Законом України «Про запобігання корупції»</w:t>
      </w:r>
      <w:r w:rsidRPr="00A81D03">
        <w:rPr>
          <w:rFonts w:ascii="Times New Roman" w:eastAsia="Times New Roman" w:hAnsi="Times New Roman" w:cs="Times New Roman"/>
          <w:color w:val="000000"/>
          <w:sz w:val="20"/>
          <w:lang w:eastAsia="uk-UA" w:bidi="uk-UA"/>
        </w:rPr>
        <w:t xml:space="preserve"> від 14 жовтня 2014 року за № 1</w:t>
      </w:r>
      <w:r w:rsidRPr="00A81D03">
        <w:rPr>
          <w:rFonts w:ascii="Times New Roman" w:eastAsia="Times New Roman" w:hAnsi="Times New Roman" w:cs="Times New Roman"/>
          <w:color w:val="000000"/>
          <w:sz w:val="20"/>
          <w:lang w:val="ru-RU" w:bidi="en-US"/>
        </w:rPr>
        <w:t>700-</w:t>
      </w:r>
      <w:r w:rsidRPr="00A81D03">
        <w:rPr>
          <w:rFonts w:ascii="Times New Roman" w:eastAsia="Times New Roman" w:hAnsi="Times New Roman" w:cs="Times New Roman"/>
          <w:color w:val="000000"/>
          <w:sz w:val="20"/>
          <w:lang w:val="en-US" w:bidi="en-US"/>
        </w:rPr>
        <w:t>VII</w:t>
      </w:r>
      <w:r w:rsidRPr="00A81D03">
        <w:rPr>
          <w:rFonts w:ascii="Times New Roman" w:eastAsia="Times New Roman" w:hAnsi="Times New Roman" w:cs="Times New Roman"/>
          <w:color w:val="000000"/>
          <w:sz w:val="20"/>
          <w:lang w:val="ru-RU" w:bidi="en-US"/>
        </w:rPr>
        <w:t xml:space="preserve">, </w:t>
      </w:r>
      <w:r w:rsidRPr="00A81D03">
        <w:rPr>
          <w:rFonts w:ascii="Times New Roman" w:eastAsia="Times New Roman" w:hAnsi="Times New Roman" w:cs="Times New Roman"/>
          <w:color w:val="000000"/>
          <w:sz w:val="20"/>
          <w:lang w:eastAsia="uk-UA" w:bidi="uk-UA"/>
        </w:rPr>
        <w:t>- ознайомлений(на)</w:t>
      </w:r>
      <w:r>
        <w:rPr>
          <w:rFonts w:ascii="Times New Roman" w:eastAsia="Times New Roman" w:hAnsi="Times New Roman" w:cs="Times New Roman"/>
          <w:color w:val="000000"/>
          <w:sz w:val="20"/>
          <w:lang w:eastAsia="uk-UA" w:bidi="uk-UA"/>
        </w:rPr>
        <w:t>.</w:t>
      </w: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 xml:space="preserve">______________________                                        </w:t>
      </w:r>
      <w:r w:rsidR="00BB78B8">
        <w:rPr>
          <w:rFonts w:ascii="Times New Roman" w:eastAsia="Times New Roman" w:hAnsi="Times New Roman" w:cs="Times New Roman"/>
          <w:color w:val="000000"/>
          <w:sz w:val="20"/>
          <w:lang w:eastAsia="uk-UA" w:bidi="uk-UA"/>
        </w:rPr>
        <w:t xml:space="preserve">                   _____</w:t>
      </w:r>
      <w:r>
        <w:rPr>
          <w:rFonts w:ascii="Times New Roman" w:eastAsia="Times New Roman" w:hAnsi="Times New Roman" w:cs="Times New Roman"/>
          <w:color w:val="000000"/>
          <w:sz w:val="20"/>
          <w:lang w:eastAsia="uk-UA" w:bidi="uk-UA"/>
        </w:rPr>
        <w:t>____________________________</w:t>
      </w: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 xml:space="preserve">           (Підпис)</w:t>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t>(Прізвище, ініціали)</w:t>
      </w: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«_____» ___________ 202___р.</w:t>
      </w: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Pr="00A81D03" w:rsidRDefault="00904EA3" w:rsidP="00904EA3">
      <w:pPr>
        <w:widowControl w:val="0"/>
        <w:jc w:val="right"/>
        <w:rPr>
          <w:rFonts w:ascii="Times New Roman" w:eastAsia="Times New Roman" w:hAnsi="Times New Roman" w:cs="Times New Roman"/>
          <w:color w:val="000000"/>
          <w:sz w:val="20"/>
          <w:lang w:eastAsia="uk-UA" w:bidi="uk-UA"/>
        </w:rPr>
      </w:pPr>
      <w:r w:rsidRPr="00A81D03">
        <w:rPr>
          <w:rFonts w:ascii="Times New Roman" w:eastAsia="Times New Roman" w:hAnsi="Times New Roman" w:cs="Times New Roman"/>
          <w:b/>
          <w:bCs/>
          <w:color w:val="000000"/>
          <w:sz w:val="20"/>
          <w:lang w:eastAsia="uk-UA" w:bidi="uk-UA"/>
        </w:rPr>
        <w:t>Додаток 4</w:t>
      </w:r>
    </w:p>
    <w:p w:rsidR="00904EA3" w:rsidRPr="00A81D03" w:rsidRDefault="00904EA3" w:rsidP="00904EA3">
      <w:pPr>
        <w:widowControl w:val="0"/>
        <w:jc w:val="right"/>
        <w:rPr>
          <w:rFonts w:ascii="Times New Roman" w:eastAsia="Times New Roman" w:hAnsi="Times New Roman" w:cs="Times New Roman"/>
          <w:color w:val="000000"/>
          <w:sz w:val="20"/>
          <w:lang w:eastAsia="uk-UA" w:bidi="uk-UA"/>
        </w:rPr>
      </w:pPr>
      <w:r w:rsidRPr="00A81D03">
        <w:rPr>
          <w:rFonts w:ascii="Times New Roman" w:eastAsia="Times New Roman" w:hAnsi="Times New Roman" w:cs="Times New Roman"/>
          <w:color w:val="000000"/>
          <w:sz w:val="20"/>
          <w:lang w:eastAsia="uk-UA" w:bidi="uk-UA"/>
        </w:rPr>
        <w:t>до Порядку</w:t>
      </w:r>
    </w:p>
    <w:p w:rsidR="00904EA3" w:rsidRPr="00A81D03" w:rsidRDefault="00904EA3" w:rsidP="00904EA3">
      <w:pPr>
        <w:widowControl w:val="0"/>
        <w:jc w:val="center"/>
        <w:rPr>
          <w:rFonts w:ascii="Times New Roman" w:eastAsia="Times New Roman" w:hAnsi="Times New Roman" w:cs="Times New Roman"/>
          <w:color w:val="000000"/>
          <w:sz w:val="24"/>
          <w:szCs w:val="24"/>
          <w:lang w:eastAsia="uk-UA" w:bidi="uk-UA"/>
        </w:rPr>
      </w:pPr>
      <w:r w:rsidRPr="00A81D03">
        <w:rPr>
          <w:rFonts w:ascii="Times New Roman" w:eastAsia="Times New Roman" w:hAnsi="Times New Roman" w:cs="Times New Roman"/>
          <w:color w:val="000000"/>
          <w:sz w:val="24"/>
          <w:szCs w:val="24"/>
          <w:lang w:eastAsia="uk-UA" w:bidi="uk-UA"/>
        </w:rPr>
        <w:t>ЗАЯВА*</w:t>
      </w:r>
    </w:p>
    <w:p w:rsidR="00904EA3" w:rsidRPr="00A81D03" w:rsidRDefault="00904EA3" w:rsidP="00904EA3">
      <w:pPr>
        <w:widowControl w:val="0"/>
        <w:jc w:val="center"/>
        <w:rPr>
          <w:rFonts w:ascii="Times New Roman" w:eastAsia="Times New Roman" w:hAnsi="Times New Roman" w:cs="Times New Roman"/>
          <w:color w:val="000000"/>
          <w:sz w:val="24"/>
          <w:szCs w:val="24"/>
          <w:lang w:eastAsia="uk-UA" w:bidi="uk-UA"/>
        </w:rPr>
      </w:pPr>
      <w:r w:rsidRPr="00A81D03">
        <w:rPr>
          <w:rFonts w:ascii="Times New Roman" w:eastAsia="Times New Roman" w:hAnsi="Times New Roman" w:cs="Times New Roman"/>
          <w:color w:val="000000"/>
          <w:sz w:val="24"/>
          <w:szCs w:val="24"/>
          <w:lang w:eastAsia="uk-UA" w:bidi="uk-UA"/>
        </w:rPr>
        <w:t>про відсутність конфлікту інтересів</w:t>
      </w:r>
    </w:p>
    <w:p w:rsidR="00904EA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tbl>
      <w:tblPr>
        <w:tblW w:w="0" w:type="auto"/>
        <w:tblLayout w:type="fixed"/>
        <w:tblCellMar>
          <w:left w:w="10" w:type="dxa"/>
          <w:right w:w="10" w:type="dxa"/>
        </w:tblCellMar>
        <w:tblLook w:val="0000" w:firstRow="0" w:lastRow="0" w:firstColumn="0" w:lastColumn="0" w:noHBand="0" w:noVBand="0"/>
      </w:tblPr>
      <w:tblGrid>
        <w:gridCol w:w="3418"/>
        <w:gridCol w:w="6373"/>
      </w:tblGrid>
      <w:tr w:rsidR="00904EA3" w:rsidRPr="00A81D03" w:rsidTr="00904EA3">
        <w:trPr>
          <w:trHeight w:hRule="exact" w:val="398"/>
        </w:trPr>
        <w:tc>
          <w:tcPr>
            <w:tcW w:w="3418" w:type="dxa"/>
            <w:vMerge w:val="restart"/>
            <w:tcBorders>
              <w:top w:val="single" w:sz="4" w:space="0" w:color="auto"/>
              <w:left w:val="single" w:sz="4" w:space="0" w:color="auto"/>
            </w:tcBorders>
            <w:shd w:val="clear" w:color="auto" w:fill="FFFFFF"/>
          </w:tcPr>
          <w:p w:rsidR="00904EA3" w:rsidRPr="00A81D03" w:rsidRDefault="00904EA3" w:rsidP="00904EA3">
            <w:pPr>
              <w:widowControl w:val="0"/>
              <w:spacing w:before="120" w:after="100"/>
              <w:rPr>
                <w:rFonts w:ascii="Times New Roman" w:eastAsia="Times New Roman" w:hAnsi="Times New Roman" w:cs="Times New Roman"/>
                <w:color w:val="000000"/>
                <w:sz w:val="24"/>
                <w:szCs w:val="24"/>
                <w:lang w:eastAsia="uk-UA" w:bidi="uk-UA"/>
              </w:rPr>
            </w:pPr>
            <w:r w:rsidRPr="00A81D03">
              <w:rPr>
                <w:rFonts w:ascii="Times New Roman" w:eastAsia="Times New Roman" w:hAnsi="Times New Roman" w:cs="Times New Roman"/>
                <w:color w:val="000000"/>
                <w:sz w:val="24"/>
                <w:szCs w:val="24"/>
                <w:lang w:eastAsia="uk-UA" w:bidi="uk-UA"/>
              </w:rPr>
              <w:t>Прізвище, ім'я, по батькові</w:t>
            </w:r>
          </w:p>
          <w:p w:rsidR="00904EA3" w:rsidRPr="00A81D03" w:rsidRDefault="00904EA3" w:rsidP="00904EA3">
            <w:pPr>
              <w:widowControl w:val="0"/>
              <w:spacing w:after="100"/>
              <w:rPr>
                <w:rFonts w:ascii="Times New Roman" w:eastAsia="Times New Roman" w:hAnsi="Times New Roman" w:cs="Times New Roman"/>
                <w:color w:val="000000"/>
                <w:sz w:val="24"/>
                <w:szCs w:val="24"/>
                <w:lang w:eastAsia="uk-UA" w:bidi="uk-UA"/>
              </w:rPr>
            </w:pPr>
            <w:r w:rsidRPr="00A81D03">
              <w:rPr>
                <w:rFonts w:ascii="Times New Roman" w:eastAsia="Times New Roman" w:hAnsi="Times New Roman" w:cs="Times New Roman"/>
                <w:color w:val="000000"/>
                <w:sz w:val="24"/>
                <w:szCs w:val="24"/>
                <w:lang w:eastAsia="uk-UA" w:bidi="uk-UA"/>
              </w:rPr>
              <w:t>Місце роботи</w:t>
            </w:r>
          </w:p>
          <w:p w:rsidR="00904EA3" w:rsidRPr="00A81D03" w:rsidRDefault="00904EA3" w:rsidP="00904EA3">
            <w:pPr>
              <w:widowControl w:val="0"/>
              <w:spacing w:after="100"/>
              <w:rPr>
                <w:rFonts w:ascii="Times New Roman" w:eastAsia="Times New Roman" w:hAnsi="Times New Roman" w:cs="Times New Roman"/>
                <w:color w:val="000000"/>
                <w:sz w:val="24"/>
                <w:szCs w:val="24"/>
                <w:lang w:eastAsia="uk-UA" w:bidi="uk-UA"/>
              </w:rPr>
            </w:pPr>
            <w:r w:rsidRPr="00A81D03">
              <w:rPr>
                <w:rFonts w:ascii="Times New Roman" w:eastAsia="Times New Roman" w:hAnsi="Times New Roman" w:cs="Times New Roman"/>
                <w:color w:val="000000"/>
                <w:sz w:val="24"/>
                <w:szCs w:val="24"/>
                <w:lang w:eastAsia="uk-UA" w:bidi="uk-UA"/>
              </w:rPr>
              <w:t>Номер контактного телефону</w:t>
            </w:r>
          </w:p>
          <w:p w:rsidR="00904EA3" w:rsidRPr="00A81D03" w:rsidRDefault="00904EA3" w:rsidP="00904EA3">
            <w:pPr>
              <w:widowControl w:val="0"/>
              <w:spacing w:after="100"/>
              <w:rPr>
                <w:rFonts w:ascii="Times New Roman" w:eastAsia="Times New Roman" w:hAnsi="Times New Roman" w:cs="Times New Roman"/>
                <w:color w:val="000000"/>
                <w:sz w:val="24"/>
                <w:szCs w:val="24"/>
                <w:lang w:eastAsia="uk-UA" w:bidi="uk-UA"/>
              </w:rPr>
            </w:pPr>
            <w:r w:rsidRPr="00A81D03">
              <w:rPr>
                <w:rFonts w:ascii="Times New Roman" w:eastAsia="Times New Roman" w:hAnsi="Times New Roman" w:cs="Times New Roman"/>
                <w:color w:val="000000"/>
                <w:sz w:val="24"/>
                <w:szCs w:val="24"/>
                <w:lang w:eastAsia="uk-UA" w:bidi="uk-UA"/>
              </w:rPr>
              <w:t>Електронна адреса</w:t>
            </w:r>
          </w:p>
        </w:tc>
        <w:tc>
          <w:tcPr>
            <w:tcW w:w="6373" w:type="dxa"/>
            <w:tcBorders>
              <w:top w:val="single" w:sz="4" w:space="0" w:color="auto"/>
              <w:left w:val="single" w:sz="4" w:space="0" w:color="auto"/>
              <w:right w:val="single" w:sz="4" w:space="0" w:color="auto"/>
            </w:tcBorders>
            <w:shd w:val="clear" w:color="auto" w:fill="FFFFFF"/>
          </w:tcPr>
          <w:p w:rsidR="00904EA3" w:rsidRPr="00A81D03" w:rsidRDefault="00904EA3" w:rsidP="00904EA3">
            <w:pPr>
              <w:widowControl w:val="0"/>
              <w:rPr>
                <w:rFonts w:ascii="Microsoft Sans Serif" w:eastAsia="Microsoft Sans Serif" w:hAnsi="Microsoft Sans Serif" w:cs="Microsoft Sans Serif"/>
                <w:color w:val="000000"/>
                <w:sz w:val="10"/>
                <w:szCs w:val="10"/>
                <w:lang w:eastAsia="uk-UA" w:bidi="uk-UA"/>
              </w:rPr>
            </w:pPr>
          </w:p>
        </w:tc>
      </w:tr>
      <w:tr w:rsidR="00904EA3" w:rsidRPr="00A81D03" w:rsidTr="00904EA3">
        <w:trPr>
          <w:trHeight w:hRule="exact" w:val="389"/>
        </w:trPr>
        <w:tc>
          <w:tcPr>
            <w:tcW w:w="3418" w:type="dxa"/>
            <w:vMerge/>
            <w:tcBorders>
              <w:left w:val="single" w:sz="4" w:space="0" w:color="auto"/>
            </w:tcBorders>
            <w:shd w:val="clear" w:color="auto" w:fill="FFFFFF"/>
          </w:tcPr>
          <w:p w:rsidR="00904EA3" w:rsidRPr="00A81D0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6373" w:type="dxa"/>
            <w:tcBorders>
              <w:top w:val="single" w:sz="4" w:space="0" w:color="auto"/>
              <w:left w:val="single" w:sz="4" w:space="0" w:color="auto"/>
              <w:right w:val="single" w:sz="4" w:space="0" w:color="auto"/>
            </w:tcBorders>
            <w:shd w:val="clear" w:color="auto" w:fill="FFFFFF"/>
          </w:tcPr>
          <w:p w:rsidR="00904EA3" w:rsidRPr="00A81D03" w:rsidRDefault="00904EA3" w:rsidP="00904EA3">
            <w:pPr>
              <w:widowControl w:val="0"/>
              <w:rPr>
                <w:rFonts w:ascii="Microsoft Sans Serif" w:eastAsia="Microsoft Sans Serif" w:hAnsi="Microsoft Sans Serif" w:cs="Microsoft Sans Serif"/>
                <w:color w:val="000000"/>
                <w:sz w:val="10"/>
                <w:szCs w:val="10"/>
                <w:lang w:eastAsia="uk-UA" w:bidi="uk-UA"/>
              </w:rPr>
            </w:pPr>
          </w:p>
        </w:tc>
      </w:tr>
      <w:tr w:rsidR="00904EA3" w:rsidRPr="00A81D03" w:rsidTr="00904EA3">
        <w:trPr>
          <w:trHeight w:hRule="exact" w:val="389"/>
        </w:trPr>
        <w:tc>
          <w:tcPr>
            <w:tcW w:w="3418" w:type="dxa"/>
            <w:vMerge/>
            <w:tcBorders>
              <w:left w:val="single" w:sz="4" w:space="0" w:color="auto"/>
            </w:tcBorders>
            <w:shd w:val="clear" w:color="auto" w:fill="FFFFFF"/>
          </w:tcPr>
          <w:p w:rsidR="00904EA3" w:rsidRPr="00A81D0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6373" w:type="dxa"/>
            <w:tcBorders>
              <w:top w:val="single" w:sz="4" w:space="0" w:color="auto"/>
              <w:left w:val="single" w:sz="4" w:space="0" w:color="auto"/>
              <w:right w:val="single" w:sz="4" w:space="0" w:color="auto"/>
            </w:tcBorders>
            <w:shd w:val="clear" w:color="auto" w:fill="FFFFFF"/>
          </w:tcPr>
          <w:p w:rsidR="00904EA3" w:rsidRPr="00A81D03" w:rsidRDefault="00904EA3" w:rsidP="00904EA3">
            <w:pPr>
              <w:widowControl w:val="0"/>
              <w:rPr>
                <w:rFonts w:ascii="Microsoft Sans Serif" w:eastAsia="Microsoft Sans Serif" w:hAnsi="Microsoft Sans Serif" w:cs="Microsoft Sans Serif"/>
                <w:color w:val="000000"/>
                <w:sz w:val="10"/>
                <w:szCs w:val="10"/>
                <w:lang w:eastAsia="uk-UA" w:bidi="uk-UA"/>
              </w:rPr>
            </w:pPr>
          </w:p>
        </w:tc>
      </w:tr>
      <w:tr w:rsidR="00904EA3" w:rsidRPr="00A81D03" w:rsidTr="00904EA3">
        <w:trPr>
          <w:trHeight w:hRule="exact" w:val="413"/>
        </w:trPr>
        <w:tc>
          <w:tcPr>
            <w:tcW w:w="3418" w:type="dxa"/>
            <w:vMerge/>
            <w:tcBorders>
              <w:left w:val="single" w:sz="4" w:space="0" w:color="auto"/>
              <w:bottom w:val="single" w:sz="4" w:space="0" w:color="auto"/>
            </w:tcBorders>
            <w:shd w:val="clear" w:color="auto" w:fill="FFFFFF"/>
          </w:tcPr>
          <w:p w:rsidR="00904EA3" w:rsidRPr="00A81D0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6373" w:type="dxa"/>
            <w:tcBorders>
              <w:top w:val="single" w:sz="4" w:space="0" w:color="auto"/>
              <w:left w:val="single" w:sz="4" w:space="0" w:color="auto"/>
              <w:bottom w:val="single" w:sz="4" w:space="0" w:color="auto"/>
              <w:right w:val="single" w:sz="4" w:space="0" w:color="auto"/>
            </w:tcBorders>
            <w:shd w:val="clear" w:color="auto" w:fill="FFFFFF"/>
          </w:tcPr>
          <w:p w:rsidR="00904EA3" w:rsidRPr="00A81D03" w:rsidRDefault="00904EA3" w:rsidP="00904EA3">
            <w:pPr>
              <w:widowControl w:val="0"/>
              <w:rPr>
                <w:rFonts w:ascii="Microsoft Sans Serif" w:eastAsia="Microsoft Sans Serif" w:hAnsi="Microsoft Sans Serif" w:cs="Microsoft Sans Serif"/>
                <w:color w:val="000000"/>
                <w:sz w:val="10"/>
                <w:szCs w:val="10"/>
                <w:lang w:eastAsia="uk-UA" w:bidi="uk-UA"/>
              </w:rPr>
            </w:pPr>
          </w:p>
        </w:tc>
      </w:tr>
    </w:tbl>
    <w:p w:rsidR="00904EA3" w:rsidRPr="00A81D03" w:rsidRDefault="00904EA3" w:rsidP="00904EA3">
      <w:pPr>
        <w:widowControl w:val="0"/>
        <w:spacing w:line="262" w:lineRule="auto"/>
        <w:ind w:firstLine="420"/>
        <w:jc w:val="both"/>
        <w:rPr>
          <w:rFonts w:ascii="Times New Roman" w:eastAsia="Times New Roman" w:hAnsi="Times New Roman" w:cs="Times New Roman"/>
          <w:color w:val="000000"/>
          <w:sz w:val="20"/>
          <w:lang w:eastAsia="uk-UA" w:bidi="uk-UA"/>
        </w:rPr>
      </w:pPr>
    </w:p>
    <w:p w:rsidR="00904EA3" w:rsidRDefault="00904EA3" w:rsidP="00904EA3">
      <w:pPr>
        <w:widowControl w:val="0"/>
        <w:spacing w:line="262" w:lineRule="auto"/>
        <w:rPr>
          <w:rFonts w:ascii="Times New Roman" w:eastAsia="Times New Roman" w:hAnsi="Times New Roman" w:cs="Times New Roman"/>
          <w:color w:val="000000"/>
          <w:sz w:val="20"/>
          <w:lang w:eastAsia="uk-UA" w:bidi="uk-UA"/>
        </w:rPr>
      </w:pPr>
    </w:p>
    <w:tbl>
      <w:tblPr>
        <w:tblW w:w="0" w:type="auto"/>
        <w:tblLayout w:type="fixed"/>
        <w:tblCellMar>
          <w:left w:w="10" w:type="dxa"/>
          <w:right w:w="10" w:type="dxa"/>
        </w:tblCellMar>
        <w:tblLook w:val="0000" w:firstRow="0" w:lastRow="0" w:firstColumn="0" w:lastColumn="0" w:noHBand="0" w:noVBand="0"/>
      </w:tblPr>
      <w:tblGrid>
        <w:gridCol w:w="8232"/>
        <w:gridCol w:w="1559"/>
      </w:tblGrid>
      <w:tr w:rsidR="00904EA3" w:rsidRPr="00817168" w:rsidTr="00904EA3">
        <w:trPr>
          <w:trHeight w:hRule="exact" w:val="1498"/>
        </w:trPr>
        <w:tc>
          <w:tcPr>
            <w:tcW w:w="8232" w:type="dxa"/>
            <w:tcBorders>
              <w:top w:val="single" w:sz="4" w:space="0" w:color="auto"/>
              <w:left w:val="single" w:sz="4" w:space="0" w:color="auto"/>
            </w:tcBorders>
            <w:shd w:val="clear" w:color="auto" w:fill="FFFFFF"/>
            <w:vAlign w:val="bottom"/>
          </w:tcPr>
          <w:p w:rsidR="00904EA3" w:rsidRPr="00904EA3" w:rsidRDefault="00904EA3" w:rsidP="00904EA3">
            <w:pPr>
              <w:widowControl w:val="0"/>
              <w:jc w:val="both"/>
              <w:rPr>
                <w:rFonts w:ascii="Times New Roman" w:eastAsia="Times New Roman" w:hAnsi="Times New Roman" w:cs="Times New Roman"/>
                <w:color w:val="000000"/>
                <w:sz w:val="24"/>
                <w:szCs w:val="24"/>
                <w:lang w:eastAsia="uk-UA" w:bidi="uk-UA"/>
              </w:rPr>
            </w:pPr>
            <w:r w:rsidRPr="00904EA3">
              <w:rPr>
                <w:rFonts w:ascii="Times New Roman" w:eastAsia="Times New Roman" w:hAnsi="Times New Roman" w:cs="Times New Roman"/>
                <w:color w:val="000000"/>
                <w:sz w:val="24"/>
                <w:szCs w:val="24"/>
                <w:lang w:eastAsia="uk-UA" w:bidi="uk-UA"/>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1559" w:type="dxa"/>
            <w:tcBorders>
              <w:top w:val="single" w:sz="4" w:space="0" w:color="auto"/>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10"/>
                <w:szCs w:val="10"/>
                <w:lang w:eastAsia="uk-UA" w:bidi="uk-UA"/>
              </w:rPr>
            </w:pPr>
          </w:p>
        </w:tc>
      </w:tr>
      <w:tr w:rsidR="00904EA3" w:rsidRPr="00817168" w:rsidTr="00904EA3">
        <w:trPr>
          <w:trHeight w:hRule="exact" w:val="619"/>
        </w:trPr>
        <w:tc>
          <w:tcPr>
            <w:tcW w:w="8232" w:type="dxa"/>
            <w:tcBorders>
              <w:top w:val="single" w:sz="4" w:space="0" w:color="auto"/>
              <w:left w:val="single" w:sz="4" w:space="0" w:color="auto"/>
            </w:tcBorders>
            <w:shd w:val="clear" w:color="auto" w:fill="FFFFFF"/>
            <w:vAlign w:val="center"/>
          </w:tcPr>
          <w:p w:rsidR="00904EA3" w:rsidRPr="00904EA3" w:rsidRDefault="00904EA3" w:rsidP="00904EA3">
            <w:pPr>
              <w:widowControl w:val="0"/>
              <w:rPr>
                <w:rFonts w:ascii="Times New Roman" w:eastAsia="Times New Roman" w:hAnsi="Times New Roman" w:cs="Times New Roman"/>
                <w:color w:val="000000"/>
                <w:sz w:val="24"/>
                <w:szCs w:val="24"/>
                <w:lang w:eastAsia="uk-UA" w:bidi="uk-UA"/>
              </w:rPr>
            </w:pPr>
            <w:r w:rsidRPr="00904EA3">
              <w:rPr>
                <w:rFonts w:ascii="Times New Roman" w:eastAsia="Times New Roman" w:hAnsi="Times New Roman" w:cs="Times New Roman"/>
                <w:color w:val="000000"/>
                <w:sz w:val="24"/>
                <w:szCs w:val="24"/>
                <w:lang w:eastAsia="uk-UA" w:bidi="uk-UA"/>
              </w:rPr>
              <w:t>1) акції, облігації та інші цінні папери?</w:t>
            </w:r>
          </w:p>
        </w:tc>
        <w:tc>
          <w:tcPr>
            <w:tcW w:w="1559" w:type="dxa"/>
            <w:vMerge w:val="restart"/>
            <w:tcBorders>
              <w:top w:val="single" w:sz="4" w:space="0" w:color="auto"/>
              <w:left w:val="single" w:sz="4" w:space="0" w:color="auto"/>
              <w:right w:val="single" w:sz="4" w:space="0" w:color="auto"/>
            </w:tcBorders>
            <w:shd w:val="clear" w:color="auto" w:fill="FFFFFF"/>
          </w:tcPr>
          <w:p w:rsidR="00904EA3" w:rsidRPr="00817168" w:rsidRDefault="00904EA3" w:rsidP="00904EA3">
            <w:pPr>
              <w:widowControl w:val="0"/>
              <w:spacing w:before="120"/>
              <w:jc w:val="center"/>
              <w:rPr>
                <w:rFonts w:ascii="Times New Roman" w:eastAsia="Times New Roman" w:hAnsi="Times New Roman" w:cs="Times New Roman"/>
                <w:color w:val="000000"/>
                <w:lang w:eastAsia="uk-UA" w:bidi="uk-UA"/>
              </w:rPr>
            </w:pPr>
            <w:r w:rsidRPr="00817168">
              <w:rPr>
                <w:rFonts w:ascii="Times New Roman" w:eastAsia="Times New Roman" w:hAnsi="Times New Roman" w:cs="Times New Roman"/>
                <w:color w:val="000000"/>
                <w:lang w:eastAsia="uk-UA" w:bidi="uk-UA"/>
              </w:rPr>
              <w:t>так** ? ні ?</w:t>
            </w:r>
          </w:p>
        </w:tc>
      </w:tr>
      <w:tr w:rsidR="00904EA3" w:rsidRPr="00817168" w:rsidTr="00904EA3">
        <w:trPr>
          <w:trHeight w:hRule="exact" w:val="370"/>
        </w:trPr>
        <w:tc>
          <w:tcPr>
            <w:tcW w:w="8232" w:type="dxa"/>
            <w:tcBorders>
              <w:top w:val="single" w:sz="4" w:space="0" w:color="auto"/>
              <w:left w:val="single" w:sz="4" w:space="0" w:color="auto"/>
            </w:tcBorders>
            <w:shd w:val="clear" w:color="auto" w:fill="FFFFFF"/>
          </w:tcPr>
          <w:p w:rsidR="00904EA3" w:rsidRPr="00904EA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1559" w:type="dxa"/>
            <w:vMerge/>
            <w:tcBorders>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24"/>
                <w:szCs w:val="24"/>
                <w:lang w:eastAsia="uk-UA" w:bidi="uk-UA"/>
              </w:rPr>
            </w:pPr>
          </w:p>
        </w:tc>
      </w:tr>
      <w:tr w:rsidR="00904EA3" w:rsidRPr="00817168" w:rsidTr="00904EA3">
        <w:trPr>
          <w:trHeight w:hRule="exact" w:val="389"/>
        </w:trPr>
        <w:tc>
          <w:tcPr>
            <w:tcW w:w="8232" w:type="dxa"/>
            <w:tcBorders>
              <w:top w:val="single" w:sz="4" w:space="0" w:color="auto"/>
              <w:left w:val="single" w:sz="4" w:space="0" w:color="auto"/>
            </w:tcBorders>
            <w:shd w:val="clear" w:color="auto" w:fill="FFFFFF"/>
          </w:tcPr>
          <w:p w:rsidR="00904EA3" w:rsidRPr="00904EA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1559" w:type="dxa"/>
            <w:vMerge/>
            <w:tcBorders>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24"/>
                <w:szCs w:val="24"/>
                <w:lang w:eastAsia="uk-UA" w:bidi="uk-UA"/>
              </w:rPr>
            </w:pPr>
          </w:p>
        </w:tc>
      </w:tr>
      <w:tr w:rsidR="00904EA3" w:rsidRPr="00817168" w:rsidTr="00904EA3">
        <w:trPr>
          <w:trHeight w:hRule="exact" w:val="883"/>
        </w:trPr>
        <w:tc>
          <w:tcPr>
            <w:tcW w:w="8232" w:type="dxa"/>
            <w:tcBorders>
              <w:top w:val="single" w:sz="4" w:space="0" w:color="auto"/>
              <w:left w:val="single" w:sz="4" w:space="0" w:color="auto"/>
            </w:tcBorders>
            <w:shd w:val="clear" w:color="auto" w:fill="FFFFFF"/>
            <w:vAlign w:val="center"/>
          </w:tcPr>
          <w:p w:rsidR="00904EA3" w:rsidRPr="00904EA3" w:rsidRDefault="00904EA3" w:rsidP="00904EA3">
            <w:pPr>
              <w:widowControl w:val="0"/>
              <w:ind w:left="420" w:hanging="420"/>
              <w:jc w:val="both"/>
              <w:rPr>
                <w:rFonts w:ascii="Times New Roman" w:eastAsia="Times New Roman" w:hAnsi="Times New Roman" w:cs="Times New Roman"/>
                <w:color w:val="000000"/>
                <w:sz w:val="24"/>
                <w:szCs w:val="24"/>
                <w:lang w:eastAsia="uk-UA" w:bidi="uk-UA"/>
              </w:rPr>
            </w:pPr>
            <w:r w:rsidRPr="00904EA3">
              <w:rPr>
                <w:rFonts w:ascii="Times New Roman" w:eastAsia="Times New Roman" w:hAnsi="Times New Roman" w:cs="Times New Roman"/>
                <w:color w:val="000000"/>
                <w:sz w:val="24"/>
                <w:szCs w:val="24"/>
                <w:lang w:eastAsia="uk-UA" w:bidi="uk-UA"/>
              </w:rPr>
              <w:t>2) комерційні підприємницькі інтереси (наприклад, спільне підприємство, партнерство)?</w:t>
            </w:r>
          </w:p>
        </w:tc>
        <w:tc>
          <w:tcPr>
            <w:tcW w:w="1559" w:type="dxa"/>
            <w:vMerge w:val="restart"/>
            <w:tcBorders>
              <w:top w:val="single" w:sz="4" w:space="0" w:color="auto"/>
              <w:left w:val="single" w:sz="4" w:space="0" w:color="auto"/>
              <w:right w:val="single" w:sz="4" w:space="0" w:color="auto"/>
            </w:tcBorders>
            <w:shd w:val="clear" w:color="auto" w:fill="FFFFFF"/>
          </w:tcPr>
          <w:p w:rsidR="00904EA3" w:rsidRPr="00817168" w:rsidRDefault="00904EA3" w:rsidP="00904EA3">
            <w:pPr>
              <w:widowControl w:val="0"/>
              <w:spacing w:before="100"/>
              <w:jc w:val="center"/>
              <w:rPr>
                <w:rFonts w:ascii="Times New Roman" w:eastAsia="Times New Roman" w:hAnsi="Times New Roman" w:cs="Times New Roman"/>
                <w:color w:val="000000"/>
                <w:lang w:eastAsia="uk-UA" w:bidi="uk-UA"/>
              </w:rPr>
            </w:pPr>
            <w:r w:rsidRPr="00817168">
              <w:rPr>
                <w:rFonts w:ascii="Times New Roman" w:eastAsia="Times New Roman" w:hAnsi="Times New Roman" w:cs="Times New Roman"/>
                <w:color w:val="000000"/>
                <w:lang w:eastAsia="uk-UA" w:bidi="uk-UA"/>
              </w:rPr>
              <w:t>так** ? ні ?</w:t>
            </w:r>
          </w:p>
        </w:tc>
      </w:tr>
      <w:tr w:rsidR="00904EA3" w:rsidRPr="00817168" w:rsidTr="00904EA3">
        <w:trPr>
          <w:trHeight w:hRule="exact" w:val="370"/>
        </w:trPr>
        <w:tc>
          <w:tcPr>
            <w:tcW w:w="8232" w:type="dxa"/>
            <w:tcBorders>
              <w:top w:val="single" w:sz="4" w:space="0" w:color="auto"/>
              <w:left w:val="single" w:sz="4" w:space="0" w:color="auto"/>
            </w:tcBorders>
            <w:shd w:val="clear" w:color="auto" w:fill="FFFFFF"/>
          </w:tcPr>
          <w:p w:rsidR="00904EA3" w:rsidRPr="00904EA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1559" w:type="dxa"/>
            <w:vMerge/>
            <w:tcBorders>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24"/>
                <w:szCs w:val="24"/>
                <w:lang w:eastAsia="uk-UA" w:bidi="uk-UA"/>
              </w:rPr>
            </w:pPr>
          </w:p>
        </w:tc>
      </w:tr>
      <w:tr w:rsidR="00904EA3" w:rsidRPr="00817168" w:rsidTr="00904EA3">
        <w:trPr>
          <w:trHeight w:hRule="exact" w:val="379"/>
        </w:trPr>
        <w:tc>
          <w:tcPr>
            <w:tcW w:w="8232" w:type="dxa"/>
            <w:tcBorders>
              <w:top w:val="single" w:sz="4" w:space="0" w:color="auto"/>
              <w:left w:val="single" w:sz="4" w:space="0" w:color="auto"/>
            </w:tcBorders>
            <w:shd w:val="clear" w:color="auto" w:fill="FFFFFF"/>
          </w:tcPr>
          <w:p w:rsidR="00904EA3" w:rsidRPr="00904EA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1559" w:type="dxa"/>
            <w:vMerge/>
            <w:tcBorders>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24"/>
                <w:szCs w:val="24"/>
                <w:lang w:eastAsia="uk-UA" w:bidi="uk-UA"/>
              </w:rPr>
            </w:pPr>
          </w:p>
        </w:tc>
      </w:tr>
      <w:tr w:rsidR="00904EA3" w:rsidRPr="00817168" w:rsidTr="00904EA3">
        <w:trPr>
          <w:trHeight w:hRule="exact" w:val="670"/>
        </w:trPr>
        <w:tc>
          <w:tcPr>
            <w:tcW w:w="8232" w:type="dxa"/>
            <w:tcBorders>
              <w:top w:val="single" w:sz="4" w:space="0" w:color="auto"/>
              <w:left w:val="single" w:sz="4" w:space="0" w:color="auto"/>
            </w:tcBorders>
            <w:shd w:val="clear" w:color="auto" w:fill="FFFFFF"/>
            <w:vAlign w:val="bottom"/>
          </w:tcPr>
          <w:p w:rsidR="00904EA3" w:rsidRPr="00904EA3" w:rsidRDefault="00904EA3" w:rsidP="00904EA3">
            <w:pPr>
              <w:widowControl w:val="0"/>
              <w:jc w:val="both"/>
              <w:rPr>
                <w:rFonts w:ascii="Times New Roman" w:eastAsia="Times New Roman" w:hAnsi="Times New Roman" w:cs="Times New Roman"/>
                <w:color w:val="000000"/>
                <w:sz w:val="24"/>
                <w:szCs w:val="24"/>
                <w:lang w:eastAsia="uk-UA" w:bidi="uk-UA"/>
              </w:rPr>
            </w:pPr>
            <w:r w:rsidRPr="00904EA3">
              <w:rPr>
                <w:rFonts w:ascii="Times New Roman" w:eastAsia="Times New Roman" w:hAnsi="Times New Roman" w:cs="Times New Roman"/>
                <w:color w:val="000000"/>
                <w:sz w:val="24"/>
                <w:szCs w:val="24"/>
                <w:lang w:eastAsia="uk-UA" w:bidi="uk-UA"/>
              </w:rPr>
              <w:t>2. Чи є Ви власником прав інтелектуальної власності, які можуть бути розширені або звужені за результатами роботи (назва посади), на:</w:t>
            </w:r>
          </w:p>
        </w:tc>
        <w:tc>
          <w:tcPr>
            <w:tcW w:w="1559" w:type="dxa"/>
            <w:tcBorders>
              <w:top w:val="single" w:sz="4" w:space="0" w:color="auto"/>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10"/>
                <w:szCs w:val="10"/>
                <w:lang w:eastAsia="uk-UA" w:bidi="uk-UA"/>
              </w:rPr>
            </w:pPr>
          </w:p>
        </w:tc>
      </w:tr>
      <w:tr w:rsidR="00904EA3" w:rsidRPr="00817168" w:rsidTr="00904EA3">
        <w:trPr>
          <w:trHeight w:hRule="exact" w:val="873"/>
        </w:trPr>
        <w:tc>
          <w:tcPr>
            <w:tcW w:w="8232" w:type="dxa"/>
            <w:tcBorders>
              <w:top w:val="single" w:sz="4" w:space="0" w:color="auto"/>
              <w:left w:val="single" w:sz="4" w:space="0" w:color="auto"/>
            </w:tcBorders>
            <w:shd w:val="clear" w:color="auto" w:fill="FFFFFF"/>
          </w:tcPr>
          <w:p w:rsidR="00904EA3" w:rsidRPr="00904EA3" w:rsidRDefault="00904EA3" w:rsidP="00904EA3">
            <w:pPr>
              <w:widowControl w:val="0"/>
              <w:spacing w:before="100"/>
              <w:ind w:left="420" w:hanging="420"/>
              <w:jc w:val="both"/>
              <w:rPr>
                <w:rFonts w:ascii="Times New Roman" w:eastAsia="Times New Roman" w:hAnsi="Times New Roman" w:cs="Times New Roman"/>
                <w:color w:val="000000"/>
                <w:sz w:val="24"/>
                <w:szCs w:val="24"/>
                <w:lang w:eastAsia="uk-UA" w:bidi="uk-UA"/>
              </w:rPr>
            </w:pPr>
            <w:r w:rsidRPr="00904EA3">
              <w:rPr>
                <w:rFonts w:ascii="Times New Roman" w:eastAsia="Times New Roman" w:hAnsi="Times New Roman" w:cs="Times New Roman"/>
                <w:color w:val="000000"/>
                <w:sz w:val="24"/>
                <w:szCs w:val="24"/>
                <w:lang w:eastAsia="uk-UA" w:bidi="uk-UA"/>
              </w:rPr>
              <w:t>1) патенти, знаки на товари та послуги, авторські права (включаючи заявки, що розглядаються)?</w:t>
            </w:r>
          </w:p>
        </w:tc>
        <w:tc>
          <w:tcPr>
            <w:tcW w:w="1559" w:type="dxa"/>
            <w:vMerge w:val="restart"/>
            <w:tcBorders>
              <w:top w:val="single" w:sz="4" w:space="0" w:color="auto"/>
              <w:left w:val="single" w:sz="4" w:space="0" w:color="auto"/>
              <w:right w:val="single" w:sz="4" w:space="0" w:color="auto"/>
            </w:tcBorders>
            <w:shd w:val="clear" w:color="auto" w:fill="FFFFFF"/>
          </w:tcPr>
          <w:p w:rsidR="00904EA3" w:rsidRPr="00817168" w:rsidRDefault="00904EA3" w:rsidP="00904EA3">
            <w:pPr>
              <w:widowControl w:val="0"/>
              <w:spacing w:before="120"/>
              <w:jc w:val="center"/>
              <w:rPr>
                <w:rFonts w:ascii="Times New Roman" w:eastAsia="Times New Roman" w:hAnsi="Times New Roman" w:cs="Times New Roman"/>
                <w:color w:val="000000"/>
                <w:lang w:eastAsia="uk-UA" w:bidi="uk-UA"/>
              </w:rPr>
            </w:pPr>
            <w:r w:rsidRPr="00817168">
              <w:rPr>
                <w:rFonts w:ascii="Times New Roman" w:eastAsia="Times New Roman" w:hAnsi="Times New Roman" w:cs="Times New Roman"/>
                <w:color w:val="000000"/>
                <w:lang w:eastAsia="uk-UA" w:bidi="uk-UA"/>
              </w:rPr>
              <w:t>так** ? ні ?</w:t>
            </w:r>
          </w:p>
        </w:tc>
      </w:tr>
      <w:tr w:rsidR="00904EA3" w:rsidRPr="00817168" w:rsidTr="00904EA3">
        <w:trPr>
          <w:trHeight w:hRule="exact" w:val="374"/>
        </w:trPr>
        <w:tc>
          <w:tcPr>
            <w:tcW w:w="8232" w:type="dxa"/>
            <w:tcBorders>
              <w:top w:val="single" w:sz="4" w:space="0" w:color="auto"/>
              <w:left w:val="single" w:sz="4" w:space="0" w:color="auto"/>
            </w:tcBorders>
            <w:shd w:val="clear" w:color="auto" w:fill="FFFFFF"/>
          </w:tcPr>
          <w:p w:rsidR="00904EA3" w:rsidRPr="00904EA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1559" w:type="dxa"/>
            <w:vMerge/>
            <w:tcBorders>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24"/>
                <w:szCs w:val="24"/>
                <w:lang w:eastAsia="uk-UA" w:bidi="uk-UA"/>
              </w:rPr>
            </w:pPr>
          </w:p>
        </w:tc>
      </w:tr>
      <w:tr w:rsidR="00904EA3" w:rsidRPr="00817168" w:rsidTr="00904EA3">
        <w:trPr>
          <w:trHeight w:hRule="exact" w:val="384"/>
        </w:trPr>
        <w:tc>
          <w:tcPr>
            <w:tcW w:w="8232" w:type="dxa"/>
            <w:tcBorders>
              <w:top w:val="single" w:sz="4" w:space="0" w:color="auto"/>
              <w:left w:val="single" w:sz="4" w:space="0" w:color="auto"/>
            </w:tcBorders>
            <w:shd w:val="clear" w:color="auto" w:fill="FFFFFF"/>
          </w:tcPr>
          <w:p w:rsidR="00904EA3" w:rsidRPr="00904EA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1559" w:type="dxa"/>
            <w:vMerge/>
            <w:tcBorders>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24"/>
                <w:szCs w:val="24"/>
                <w:lang w:eastAsia="uk-UA" w:bidi="uk-UA"/>
              </w:rPr>
            </w:pPr>
          </w:p>
        </w:tc>
      </w:tr>
      <w:tr w:rsidR="00904EA3" w:rsidRPr="00817168" w:rsidTr="00904EA3">
        <w:trPr>
          <w:trHeight w:hRule="exact" w:val="730"/>
        </w:trPr>
        <w:tc>
          <w:tcPr>
            <w:tcW w:w="8232" w:type="dxa"/>
            <w:tcBorders>
              <w:top w:val="single" w:sz="4" w:space="0" w:color="auto"/>
              <w:left w:val="single" w:sz="4" w:space="0" w:color="auto"/>
            </w:tcBorders>
            <w:shd w:val="clear" w:color="auto" w:fill="FFFFFF"/>
            <w:vAlign w:val="center"/>
          </w:tcPr>
          <w:p w:rsidR="00904EA3" w:rsidRPr="00904EA3" w:rsidRDefault="00904EA3" w:rsidP="00904EA3">
            <w:pPr>
              <w:widowControl w:val="0"/>
              <w:tabs>
                <w:tab w:val="left" w:pos="648"/>
              </w:tabs>
              <w:jc w:val="both"/>
              <w:rPr>
                <w:rFonts w:ascii="Times New Roman" w:eastAsia="Times New Roman" w:hAnsi="Times New Roman" w:cs="Times New Roman"/>
                <w:color w:val="000000"/>
                <w:sz w:val="24"/>
                <w:szCs w:val="24"/>
                <w:lang w:eastAsia="uk-UA" w:bidi="uk-UA"/>
              </w:rPr>
            </w:pPr>
            <w:r w:rsidRPr="00904EA3">
              <w:rPr>
                <w:rFonts w:ascii="Times New Roman" w:eastAsia="Times New Roman" w:hAnsi="Times New Roman" w:cs="Times New Roman"/>
                <w:color w:val="000000"/>
                <w:sz w:val="24"/>
                <w:szCs w:val="24"/>
                <w:lang w:eastAsia="uk-UA" w:bidi="uk-UA"/>
              </w:rPr>
              <w:t>2)</w:t>
            </w:r>
            <w:r w:rsidRPr="00904EA3">
              <w:rPr>
                <w:rFonts w:ascii="Times New Roman" w:eastAsia="Times New Roman" w:hAnsi="Times New Roman" w:cs="Times New Roman"/>
                <w:color w:val="000000"/>
                <w:sz w:val="24"/>
                <w:szCs w:val="24"/>
                <w:lang w:eastAsia="uk-UA" w:bidi="uk-UA"/>
              </w:rPr>
              <w:tab/>
              <w:t>запатентоване ноу-хау?</w:t>
            </w:r>
          </w:p>
        </w:tc>
        <w:tc>
          <w:tcPr>
            <w:tcW w:w="1559" w:type="dxa"/>
            <w:vMerge w:val="restart"/>
            <w:tcBorders>
              <w:top w:val="single" w:sz="4" w:space="0" w:color="auto"/>
              <w:left w:val="single" w:sz="4" w:space="0" w:color="auto"/>
              <w:right w:val="single" w:sz="4" w:space="0" w:color="auto"/>
            </w:tcBorders>
            <w:shd w:val="clear" w:color="auto" w:fill="FFFFFF"/>
          </w:tcPr>
          <w:p w:rsidR="00904EA3" w:rsidRPr="00817168" w:rsidRDefault="00904EA3" w:rsidP="00904EA3">
            <w:pPr>
              <w:widowControl w:val="0"/>
              <w:spacing w:before="120"/>
              <w:jc w:val="center"/>
              <w:rPr>
                <w:rFonts w:ascii="Times New Roman" w:eastAsia="Times New Roman" w:hAnsi="Times New Roman" w:cs="Times New Roman"/>
                <w:color w:val="000000"/>
                <w:lang w:eastAsia="uk-UA" w:bidi="uk-UA"/>
              </w:rPr>
            </w:pPr>
            <w:r w:rsidRPr="00817168">
              <w:rPr>
                <w:rFonts w:ascii="Times New Roman" w:eastAsia="Times New Roman" w:hAnsi="Times New Roman" w:cs="Times New Roman"/>
                <w:color w:val="000000"/>
                <w:lang w:eastAsia="uk-UA" w:bidi="uk-UA"/>
              </w:rPr>
              <w:t>так** ? ні ?</w:t>
            </w:r>
          </w:p>
        </w:tc>
      </w:tr>
      <w:tr w:rsidR="00904EA3" w:rsidRPr="00817168" w:rsidTr="00904EA3">
        <w:trPr>
          <w:trHeight w:hRule="exact" w:val="365"/>
        </w:trPr>
        <w:tc>
          <w:tcPr>
            <w:tcW w:w="8232" w:type="dxa"/>
            <w:tcBorders>
              <w:top w:val="single" w:sz="4" w:space="0" w:color="auto"/>
              <w:left w:val="single" w:sz="4" w:space="0" w:color="auto"/>
            </w:tcBorders>
            <w:shd w:val="clear" w:color="auto" w:fill="FFFFFF"/>
          </w:tcPr>
          <w:p w:rsidR="00904EA3" w:rsidRPr="00904EA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1559" w:type="dxa"/>
            <w:vMerge/>
            <w:tcBorders>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24"/>
                <w:szCs w:val="24"/>
                <w:lang w:eastAsia="uk-UA" w:bidi="uk-UA"/>
              </w:rPr>
            </w:pPr>
          </w:p>
        </w:tc>
      </w:tr>
      <w:tr w:rsidR="00904EA3" w:rsidRPr="00817168" w:rsidTr="00904EA3">
        <w:trPr>
          <w:trHeight w:hRule="exact" w:val="389"/>
        </w:trPr>
        <w:tc>
          <w:tcPr>
            <w:tcW w:w="8232" w:type="dxa"/>
            <w:tcBorders>
              <w:top w:val="single" w:sz="4" w:space="0" w:color="auto"/>
              <w:left w:val="single" w:sz="4" w:space="0" w:color="auto"/>
            </w:tcBorders>
            <w:shd w:val="clear" w:color="auto" w:fill="FFFFFF"/>
          </w:tcPr>
          <w:p w:rsidR="00904EA3" w:rsidRPr="00904EA3" w:rsidRDefault="00904EA3" w:rsidP="00904EA3">
            <w:pPr>
              <w:widowControl w:val="0"/>
              <w:rPr>
                <w:rFonts w:ascii="Microsoft Sans Serif" w:eastAsia="Microsoft Sans Serif" w:hAnsi="Microsoft Sans Serif" w:cs="Microsoft Sans Serif"/>
                <w:color w:val="000000"/>
                <w:sz w:val="24"/>
                <w:szCs w:val="24"/>
                <w:lang w:eastAsia="uk-UA" w:bidi="uk-UA"/>
              </w:rPr>
            </w:pPr>
          </w:p>
        </w:tc>
        <w:tc>
          <w:tcPr>
            <w:tcW w:w="1559" w:type="dxa"/>
            <w:vMerge/>
            <w:tcBorders>
              <w:left w:val="single" w:sz="4" w:space="0" w:color="auto"/>
              <w:right w:val="single" w:sz="4" w:space="0" w:color="auto"/>
            </w:tcBorders>
            <w:shd w:val="clear" w:color="auto" w:fill="FFFFFF"/>
          </w:tcPr>
          <w:p w:rsidR="00904EA3" w:rsidRPr="00817168" w:rsidRDefault="00904EA3" w:rsidP="00904EA3">
            <w:pPr>
              <w:widowControl w:val="0"/>
              <w:rPr>
                <w:rFonts w:ascii="Microsoft Sans Serif" w:eastAsia="Microsoft Sans Serif" w:hAnsi="Microsoft Sans Serif" w:cs="Microsoft Sans Serif"/>
                <w:color w:val="000000"/>
                <w:sz w:val="24"/>
                <w:szCs w:val="24"/>
                <w:lang w:eastAsia="uk-UA" w:bidi="uk-UA"/>
              </w:rPr>
            </w:pPr>
          </w:p>
        </w:tc>
      </w:tr>
      <w:tr w:rsidR="00904EA3" w:rsidRPr="00817168" w:rsidTr="00904EA3">
        <w:trPr>
          <w:trHeight w:hRule="exact" w:val="1181"/>
        </w:trPr>
        <w:tc>
          <w:tcPr>
            <w:tcW w:w="8232" w:type="dxa"/>
            <w:tcBorders>
              <w:top w:val="single" w:sz="4" w:space="0" w:color="auto"/>
              <w:left w:val="single" w:sz="4" w:space="0" w:color="auto"/>
              <w:bottom w:val="single" w:sz="4" w:space="0" w:color="auto"/>
            </w:tcBorders>
            <w:shd w:val="clear" w:color="auto" w:fill="FFFFFF"/>
            <w:vAlign w:val="bottom"/>
          </w:tcPr>
          <w:p w:rsidR="00904EA3" w:rsidRPr="00904EA3" w:rsidRDefault="00904EA3" w:rsidP="00904EA3">
            <w:pPr>
              <w:widowControl w:val="0"/>
              <w:jc w:val="both"/>
              <w:rPr>
                <w:rFonts w:ascii="Times New Roman" w:eastAsia="Times New Roman" w:hAnsi="Times New Roman" w:cs="Times New Roman"/>
                <w:color w:val="000000"/>
                <w:sz w:val="24"/>
                <w:szCs w:val="24"/>
                <w:lang w:eastAsia="uk-UA" w:bidi="uk-UA"/>
              </w:rPr>
            </w:pPr>
            <w:r w:rsidRPr="00904EA3">
              <w:rPr>
                <w:rFonts w:ascii="Times New Roman" w:eastAsia="Times New Roman" w:hAnsi="Times New Roman" w:cs="Times New Roman"/>
                <w:color w:val="000000"/>
                <w:sz w:val="24"/>
                <w:szCs w:val="24"/>
                <w:lang w:eastAsia="uk-UA" w:bidi="uk-UA"/>
              </w:rPr>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(дослідженнями) лікарських засобів, що може стосуватися посади (назва</w:t>
            </w:r>
            <w:r w:rsidRPr="00904EA3">
              <w:rPr>
                <w:color w:val="000000"/>
                <w:sz w:val="24"/>
                <w:szCs w:val="24"/>
                <w:lang w:eastAsia="uk-UA" w:bidi="uk-UA"/>
              </w:rPr>
              <w:t xml:space="preserve"> </w:t>
            </w:r>
            <w:r w:rsidRPr="00904EA3">
              <w:rPr>
                <w:rFonts w:ascii="Times New Roman" w:hAnsi="Times New Roman" w:cs="Times New Roman"/>
                <w:color w:val="000000"/>
                <w:sz w:val="24"/>
                <w:szCs w:val="24"/>
                <w:lang w:eastAsia="uk-UA" w:bidi="uk-UA"/>
              </w:rPr>
              <w:t>посади)?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04EA3" w:rsidRPr="00817168" w:rsidRDefault="00904EA3" w:rsidP="00904EA3">
            <w:pPr>
              <w:widowControl w:val="0"/>
              <w:spacing w:before="120"/>
              <w:jc w:val="center"/>
              <w:rPr>
                <w:rFonts w:ascii="Times New Roman" w:eastAsia="Times New Roman" w:hAnsi="Times New Roman" w:cs="Times New Roman"/>
                <w:color w:val="000000"/>
                <w:lang w:eastAsia="uk-UA" w:bidi="uk-UA"/>
              </w:rPr>
            </w:pPr>
            <w:r w:rsidRPr="00817168">
              <w:rPr>
                <w:rFonts w:ascii="Times New Roman" w:eastAsia="Times New Roman" w:hAnsi="Times New Roman" w:cs="Times New Roman"/>
                <w:color w:val="000000"/>
                <w:lang w:eastAsia="uk-UA" w:bidi="uk-UA"/>
              </w:rPr>
              <w:t>так** ? ні ?</w:t>
            </w:r>
          </w:p>
        </w:tc>
      </w:tr>
      <w:tr w:rsidR="00904EA3" w:rsidTr="00904EA3">
        <w:trPr>
          <w:trHeight w:hRule="exact" w:val="514"/>
        </w:trPr>
        <w:tc>
          <w:tcPr>
            <w:tcW w:w="8232" w:type="dxa"/>
            <w:tcBorders>
              <w:top w:val="single" w:sz="4" w:space="0" w:color="auto"/>
              <w:left w:val="single" w:sz="4" w:space="0" w:color="auto"/>
            </w:tcBorders>
            <w:shd w:val="clear" w:color="auto" w:fill="FFFFFF"/>
          </w:tcPr>
          <w:p w:rsidR="00904EA3" w:rsidRPr="005D7FAD" w:rsidRDefault="00904EA3" w:rsidP="00904EA3">
            <w:pPr>
              <w:pStyle w:val="ac"/>
              <w:shd w:val="clear" w:color="auto" w:fill="auto"/>
              <w:spacing w:line="240" w:lineRule="auto"/>
              <w:ind w:firstLine="0"/>
              <w:rPr>
                <w:sz w:val="24"/>
                <w:szCs w:val="24"/>
                <w:lang w:val="uk-UA" w:eastAsia="en-US"/>
              </w:rPr>
            </w:pPr>
          </w:p>
        </w:tc>
        <w:tc>
          <w:tcPr>
            <w:tcW w:w="1559" w:type="dxa"/>
            <w:vMerge w:val="restart"/>
            <w:tcBorders>
              <w:top w:val="single" w:sz="4" w:space="0" w:color="auto"/>
              <w:left w:val="single" w:sz="4" w:space="0" w:color="auto"/>
              <w:right w:val="single" w:sz="4" w:space="0" w:color="auto"/>
            </w:tcBorders>
            <w:shd w:val="clear" w:color="auto" w:fill="FFFFFF"/>
          </w:tcPr>
          <w:p w:rsidR="00904EA3" w:rsidRDefault="00904EA3" w:rsidP="00904EA3">
            <w:pPr>
              <w:rPr>
                <w:sz w:val="10"/>
                <w:szCs w:val="10"/>
              </w:rPr>
            </w:pPr>
          </w:p>
        </w:tc>
      </w:tr>
      <w:tr w:rsidR="00904EA3" w:rsidTr="00904EA3">
        <w:trPr>
          <w:trHeight w:hRule="exact" w:val="722"/>
        </w:trPr>
        <w:tc>
          <w:tcPr>
            <w:tcW w:w="8232" w:type="dxa"/>
            <w:tcBorders>
              <w:top w:val="single" w:sz="4" w:space="0" w:color="auto"/>
              <w:left w:val="single" w:sz="4" w:space="0" w:color="auto"/>
            </w:tcBorders>
            <w:shd w:val="clear" w:color="auto" w:fill="FFFFFF"/>
          </w:tcPr>
          <w:p w:rsidR="00904EA3" w:rsidRPr="00904EA3" w:rsidRDefault="00904EA3" w:rsidP="00904EA3">
            <w:pPr>
              <w:rPr>
                <w:sz w:val="24"/>
                <w:szCs w:val="24"/>
              </w:rPr>
            </w:pPr>
          </w:p>
        </w:tc>
        <w:tc>
          <w:tcPr>
            <w:tcW w:w="1559" w:type="dxa"/>
            <w:vMerge/>
            <w:tcBorders>
              <w:left w:val="single" w:sz="4" w:space="0" w:color="auto"/>
              <w:right w:val="single" w:sz="4" w:space="0" w:color="auto"/>
            </w:tcBorders>
            <w:shd w:val="clear" w:color="auto" w:fill="FFFFFF"/>
          </w:tcPr>
          <w:p w:rsidR="00904EA3" w:rsidRDefault="00904EA3" w:rsidP="00904EA3"/>
        </w:tc>
      </w:tr>
      <w:tr w:rsidR="00904EA3" w:rsidTr="00904EA3">
        <w:trPr>
          <w:trHeight w:hRule="exact" w:val="562"/>
        </w:trPr>
        <w:tc>
          <w:tcPr>
            <w:tcW w:w="8232" w:type="dxa"/>
            <w:tcBorders>
              <w:top w:val="single" w:sz="4" w:space="0" w:color="auto"/>
              <w:left w:val="single" w:sz="4" w:space="0" w:color="auto"/>
              <w:bottom w:val="single" w:sz="4" w:space="0" w:color="auto"/>
            </w:tcBorders>
            <w:shd w:val="clear" w:color="auto" w:fill="FFFFFF"/>
          </w:tcPr>
          <w:p w:rsidR="00904EA3" w:rsidRPr="00904EA3" w:rsidRDefault="00904EA3" w:rsidP="00904EA3">
            <w:pPr>
              <w:rPr>
                <w:sz w:val="24"/>
                <w:szCs w:val="24"/>
              </w:rPr>
            </w:pPr>
          </w:p>
        </w:tc>
        <w:tc>
          <w:tcPr>
            <w:tcW w:w="1559" w:type="dxa"/>
            <w:vMerge/>
            <w:tcBorders>
              <w:left w:val="single" w:sz="4" w:space="0" w:color="auto"/>
              <w:bottom w:val="single" w:sz="4" w:space="0" w:color="auto"/>
              <w:right w:val="single" w:sz="4" w:space="0" w:color="auto"/>
            </w:tcBorders>
            <w:shd w:val="clear" w:color="auto" w:fill="FFFFFF"/>
          </w:tcPr>
          <w:p w:rsidR="00904EA3" w:rsidRDefault="00904EA3" w:rsidP="00904EA3"/>
        </w:tc>
      </w:tr>
      <w:tr w:rsidR="00904EA3" w:rsidTr="00904EA3">
        <w:trPr>
          <w:trHeight w:val="279"/>
        </w:trPr>
        <w:tc>
          <w:tcPr>
            <w:tcW w:w="8232" w:type="dxa"/>
            <w:tcBorders>
              <w:top w:val="single" w:sz="4" w:space="0" w:color="auto"/>
              <w:left w:val="single" w:sz="4" w:space="0" w:color="auto"/>
            </w:tcBorders>
            <w:shd w:val="clear" w:color="auto" w:fill="FFFFFF"/>
          </w:tcPr>
          <w:p w:rsidR="00904EA3" w:rsidRPr="00904EA3" w:rsidRDefault="00904EA3" w:rsidP="00904EA3">
            <w:pPr>
              <w:rPr>
                <w:sz w:val="24"/>
                <w:szCs w:val="24"/>
              </w:rPr>
            </w:pPr>
          </w:p>
        </w:tc>
        <w:tc>
          <w:tcPr>
            <w:tcW w:w="1559" w:type="dxa"/>
            <w:tcBorders>
              <w:top w:val="single" w:sz="4" w:space="0" w:color="auto"/>
              <w:left w:val="single" w:sz="4" w:space="0" w:color="auto"/>
              <w:right w:val="single" w:sz="4" w:space="0" w:color="auto"/>
            </w:tcBorders>
            <w:shd w:val="clear" w:color="auto" w:fill="FFFFFF"/>
          </w:tcPr>
          <w:p w:rsidR="00904EA3" w:rsidRDefault="00904EA3" w:rsidP="00904EA3"/>
        </w:tc>
      </w:tr>
      <w:tr w:rsidR="00904EA3" w:rsidTr="00904EA3">
        <w:trPr>
          <w:trHeight w:hRule="exact" w:val="1258"/>
        </w:trPr>
        <w:tc>
          <w:tcPr>
            <w:tcW w:w="8232" w:type="dxa"/>
            <w:tcBorders>
              <w:top w:val="single" w:sz="4" w:space="0" w:color="auto"/>
              <w:left w:val="single" w:sz="4" w:space="0" w:color="auto"/>
            </w:tcBorders>
            <w:shd w:val="clear" w:color="auto" w:fill="FFFFFF"/>
            <w:vAlign w:val="center"/>
          </w:tcPr>
          <w:p w:rsidR="00904EA3" w:rsidRPr="005D7FAD" w:rsidRDefault="00904EA3" w:rsidP="00904EA3">
            <w:pPr>
              <w:pStyle w:val="ac"/>
              <w:shd w:val="clear" w:color="auto" w:fill="auto"/>
              <w:spacing w:line="240" w:lineRule="auto"/>
              <w:ind w:firstLine="0"/>
              <w:jc w:val="both"/>
              <w:rPr>
                <w:sz w:val="24"/>
                <w:szCs w:val="24"/>
                <w:lang w:val="uk-UA" w:eastAsia="en-US"/>
              </w:rPr>
            </w:pPr>
            <w:r w:rsidRPr="005D7FAD">
              <w:rPr>
                <w:color w:val="000000"/>
                <w:sz w:val="24"/>
                <w:szCs w:val="24"/>
                <w:lang w:val="uk-UA" w:eastAsia="uk-UA" w:bidi="uk-UA"/>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tc>
        <w:tc>
          <w:tcPr>
            <w:tcW w:w="1559" w:type="dxa"/>
            <w:vMerge w:val="restart"/>
            <w:tcBorders>
              <w:top w:val="single" w:sz="4" w:space="0" w:color="auto"/>
              <w:left w:val="single" w:sz="4" w:space="0" w:color="auto"/>
              <w:right w:val="single" w:sz="4" w:space="0" w:color="auto"/>
            </w:tcBorders>
            <w:shd w:val="clear" w:color="auto" w:fill="FFFFFF"/>
          </w:tcPr>
          <w:p w:rsidR="00904EA3" w:rsidRPr="005D7FAD" w:rsidRDefault="00904EA3" w:rsidP="00904EA3">
            <w:pPr>
              <w:pStyle w:val="ac"/>
              <w:shd w:val="clear" w:color="auto" w:fill="auto"/>
              <w:spacing w:before="100" w:line="240" w:lineRule="auto"/>
              <w:ind w:firstLine="0"/>
              <w:jc w:val="center"/>
              <w:rPr>
                <w:sz w:val="22"/>
                <w:szCs w:val="22"/>
                <w:lang w:val="uk-UA" w:eastAsia="en-US"/>
              </w:rPr>
            </w:pPr>
            <w:r w:rsidRPr="005D7FAD">
              <w:rPr>
                <w:color w:val="000000"/>
                <w:sz w:val="22"/>
                <w:szCs w:val="22"/>
                <w:lang w:val="uk-UA" w:eastAsia="uk-UA" w:bidi="uk-UA"/>
              </w:rPr>
              <w:t>так* * ? ні ?</w:t>
            </w:r>
          </w:p>
        </w:tc>
      </w:tr>
      <w:tr w:rsidR="00904EA3" w:rsidTr="00904EA3">
        <w:trPr>
          <w:trHeight w:hRule="exact" w:val="365"/>
        </w:trPr>
        <w:tc>
          <w:tcPr>
            <w:tcW w:w="8232" w:type="dxa"/>
            <w:tcBorders>
              <w:top w:val="single" w:sz="4" w:space="0" w:color="auto"/>
              <w:left w:val="single" w:sz="4" w:space="0" w:color="auto"/>
            </w:tcBorders>
            <w:shd w:val="clear" w:color="auto" w:fill="FFFFFF"/>
          </w:tcPr>
          <w:p w:rsidR="00904EA3" w:rsidRDefault="00904EA3" w:rsidP="00904EA3">
            <w:pPr>
              <w:rPr>
                <w:sz w:val="10"/>
                <w:szCs w:val="10"/>
              </w:rPr>
            </w:pPr>
          </w:p>
        </w:tc>
        <w:tc>
          <w:tcPr>
            <w:tcW w:w="1559" w:type="dxa"/>
            <w:vMerge/>
            <w:tcBorders>
              <w:left w:val="single" w:sz="4" w:space="0" w:color="auto"/>
              <w:right w:val="single" w:sz="4" w:space="0" w:color="auto"/>
            </w:tcBorders>
            <w:shd w:val="clear" w:color="auto" w:fill="FFFFFF"/>
          </w:tcPr>
          <w:p w:rsidR="00904EA3" w:rsidRDefault="00904EA3" w:rsidP="00904EA3"/>
        </w:tc>
      </w:tr>
      <w:tr w:rsidR="00904EA3" w:rsidTr="00904EA3">
        <w:trPr>
          <w:trHeight w:hRule="exact" w:val="384"/>
        </w:trPr>
        <w:tc>
          <w:tcPr>
            <w:tcW w:w="8232" w:type="dxa"/>
            <w:tcBorders>
              <w:top w:val="single" w:sz="4" w:space="0" w:color="auto"/>
              <w:left w:val="single" w:sz="4" w:space="0" w:color="auto"/>
            </w:tcBorders>
            <w:shd w:val="clear" w:color="auto" w:fill="FFFFFF"/>
          </w:tcPr>
          <w:p w:rsidR="00904EA3" w:rsidRDefault="00904EA3" w:rsidP="00904EA3">
            <w:pPr>
              <w:rPr>
                <w:sz w:val="10"/>
                <w:szCs w:val="10"/>
              </w:rPr>
            </w:pPr>
          </w:p>
        </w:tc>
        <w:tc>
          <w:tcPr>
            <w:tcW w:w="1559" w:type="dxa"/>
            <w:vMerge/>
            <w:tcBorders>
              <w:left w:val="single" w:sz="4" w:space="0" w:color="auto"/>
              <w:right w:val="single" w:sz="4" w:space="0" w:color="auto"/>
            </w:tcBorders>
            <w:shd w:val="clear" w:color="auto" w:fill="FFFFFF"/>
          </w:tcPr>
          <w:p w:rsidR="00904EA3" w:rsidRDefault="00904EA3" w:rsidP="00904EA3"/>
        </w:tc>
      </w:tr>
      <w:tr w:rsidR="00904EA3" w:rsidTr="00904EA3">
        <w:trPr>
          <w:trHeight w:hRule="exact" w:val="1253"/>
        </w:trPr>
        <w:tc>
          <w:tcPr>
            <w:tcW w:w="8232" w:type="dxa"/>
            <w:tcBorders>
              <w:top w:val="single" w:sz="4" w:space="0" w:color="auto"/>
              <w:left w:val="single" w:sz="4" w:space="0" w:color="auto"/>
            </w:tcBorders>
            <w:shd w:val="clear" w:color="auto" w:fill="FFFFFF"/>
            <w:vAlign w:val="center"/>
          </w:tcPr>
          <w:p w:rsidR="00904EA3" w:rsidRPr="005D7FAD" w:rsidRDefault="00904EA3" w:rsidP="00904EA3">
            <w:pPr>
              <w:pStyle w:val="ac"/>
              <w:shd w:val="clear" w:color="auto" w:fill="auto"/>
              <w:spacing w:line="240" w:lineRule="auto"/>
              <w:ind w:firstLine="0"/>
              <w:rPr>
                <w:sz w:val="22"/>
                <w:szCs w:val="22"/>
                <w:lang w:val="uk-UA" w:eastAsia="en-US"/>
              </w:rPr>
            </w:pPr>
            <w:r w:rsidRPr="005D7FAD">
              <w:rPr>
                <w:color w:val="000000"/>
                <w:sz w:val="22"/>
                <w:szCs w:val="22"/>
                <w:lang w:val="uk-UA" w:eastAsia="uk-UA" w:bidi="uk-UA"/>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tc>
        <w:tc>
          <w:tcPr>
            <w:tcW w:w="1559" w:type="dxa"/>
            <w:vMerge w:val="restart"/>
            <w:tcBorders>
              <w:top w:val="single" w:sz="4" w:space="0" w:color="auto"/>
              <w:left w:val="single" w:sz="4" w:space="0" w:color="auto"/>
              <w:right w:val="single" w:sz="4" w:space="0" w:color="auto"/>
            </w:tcBorders>
            <w:shd w:val="clear" w:color="auto" w:fill="FFFFFF"/>
          </w:tcPr>
          <w:p w:rsidR="00904EA3" w:rsidRPr="005D7FAD" w:rsidRDefault="00904EA3" w:rsidP="00904EA3">
            <w:pPr>
              <w:pStyle w:val="ac"/>
              <w:shd w:val="clear" w:color="auto" w:fill="auto"/>
              <w:spacing w:before="100" w:line="240" w:lineRule="auto"/>
              <w:ind w:firstLine="0"/>
              <w:jc w:val="center"/>
              <w:rPr>
                <w:sz w:val="22"/>
                <w:szCs w:val="22"/>
                <w:lang w:val="uk-UA" w:eastAsia="en-US"/>
              </w:rPr>
            </w:pPr>
            <w:r w:rsidRPr="005D7FAD">
              <w:rPr>
                <w:color w:val="000000"/>
                <w:sz w:val="22"/>
                <w:szCs w:val="22"/>
                <w:lang w:val="uk-UA" w:eastAsia="uk-UA" w:bidi="uk-UA"/>
              </w:rPr>
              <w:t>так** ? ні ?</w:t>
            </w:r>
          </w:p>
        </w:tc>
      </w:tr>
      <w:tr w:rsidR="00904EA3" w:rsidTr="00904EA3">
        <w:trPr>
          <w:trHeight w:hRule="exact" w:val="370"/>
        </w:trPr>
        <w:tc>
          <w:tcPr>
            <w:tcW w:w="8232" w:type="dxa"/>
            <w:tcBorders>
              <w:top w:val="single" w:sz="4" w:space="0" w:color="auto"/>
              <w:left w:val="single" w:sz="4" w:space="0" w:color="auto"/>
            </w:tcBorders>
            <w:shd w:val="clear" w:color="auto" w:fill="FFFFFF"/>
          </w:tcPr>
          <w:p w:rsidR="00904EA3" w:rsidRDefault="00904EA3" w:rsidP="00904EA3">
            <w:pPr>
              <w:rPr>
                <w:sz w:val="10"/>
                <w:szCs w:val="10"/>
              </w:rPr>
            </w:pPr>
          </w:p>
        </w:tc>
        <w:tc>
          <w:tcPr>
            <w:tcW w:w="1559" w:type="dxa"/>
            <w:vMerge/>
            <w:tcBorders>
              <w:left w:val="single" w:sz="4" w:space="0" w:color="auto"/>
              <w:right w:val="single" w:sz="4" w:space="0" w:color="auto"/>
            </w:tcBorders>
            <w:shd w:val="clear" w:color="auto" w:fill="FFFFFF"/>
          </w:tcPr>
          <w:p w:rsidR="00904EA3" w:rsidRDefault="00904EA3" w:rsidP="00904EA3"/>
        </w:tc>
      </w:tr>
      <w:tr w:rsidR="00904EA3" w:rsidTr="00904EA3">
        <w:trPr>
          <w:trHeight w:hRule="exact" w:val="389"/>
        </w:trPr>
        <w:tc>
          <w:tcPr>
            <w:tcW w:w="8232" w:type="dxa"/>
            <w:tcBorders>
              <w:top w:val="single" w:sz="4" w:space="0" w:color="auto"/>
              <w:left w:val="single" w:sz="4" w:space="0" w:color="auto"/>
            </w:tcBorders>
            <w:shd w:val="clear" w:color="auto" w:fill="FFFFFF"/>
          </w:tcPr>
          <w:p w:rsidR="00904EA3" w:rsidRDefault="00904EA3" w:rsidP="00904EA3">
            <w:pPr>
              <w:rPr>
                <w:sz w:val="10"/>
                <w:szCs w:val="10"/>
              </w:rPr>
            </w:pPr>
          </w:p>
        </w:tc>
        <w:tc>
          <w:tcPr>
            <w:tcW w:w="1559" w:type="dxa"/>
            <w:vMerge/>
            <w:tcBorders>
              <w:left w:val="single" w:sz="4" w:space="0" w:color="auto"/>
              <w:right w:val="single" w:sz="4" w:space="0" w:color="auto"/>
            </w:tcBorders>
            <w:shd w:val="clear" w:color="auto" w:fill="FFFFFF"/>
          </w:tcPr>
          <w:p w:rsidR="00904EA3" w:rsidRDefault="00904EA3" w:rsidP="00904EA3"/>
        </w:tc>
      </w:tr>
      <w:tr w:rsidR="00904EA3" w:rsidTr="00904EA3">
        <w:trPr>
          <w:trHeight w:hRule="exact" w:val="1243"/>
        </w:trPr>
        <w:tc>
          <w:tcPr>
            <w:tcW w:w="8232" w:type="dxa"/>
            <w:tcBorders>
              <w:top w:val="single" w:sz="4" w:space="0" w:color="auto"/>
              <w:left w:val="single" w:sz="4" w:space="0" w:color="auto"/>
              <w:bottom w:val="single" w:sz="4" w:space="0" w:color="auto"/>
            </w:tcBorders>
            <w:shd w:val="clear" w:color="auto" w:fill="FFFFFF"/>
            <w:vAlign w:val="center"/>
          </w:tcPr>
          <w:p w:rsidR="00904EA3" w:rsidRPr="005D7FAD" w:rsidRDefault="00904EA3" w:rsidP="00904EA3">
            <w:pPr>
              <w:pStyle w:val="ac"/>
              <w:shd w:val="clear" w:color="auto" w:fill="auto"/>
              <w:spacing w:line="240" w:lineRule="auto"/>
              <w:ind w:firstLine="0"/>
              <w:jc w:val="both"/>
              <w:rPr>
                <w:color w:val="000000"/>
                <w:sz w:val="22"/>
                <w:szCs w:val="22"/>
                <w:lang w:val="uk-UA" w:eastAsia="uk-UA" w:bidi="uk-UA"/>
              </w:rPr>
            </w:pPr>
            <w:r w:rsidRPr="005D7FAD">
              <w:rPr>
                <w:color w:val="000000"/>
                <w:sz w:val="22"/>
                <w:szCs w:val="22"/>
                <w:lang w:val="uk-UA" w:eastAsia="uk-UA" w:bidi="uk-UA"/>
              </w:rPr>
              <w:t>6.Чи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904EA3" w:rsidRPr="005D7FAD" w:rsidRDefault="00904EA3" w:rsidP="00904EA3">
            <w:pPr>
              <w:pStyle w:val="ac"/>
              <w:shd w:val="clear" w:color="auto" w:fill="auto"/>
              <w:spacing w:line="240" w:lineRule="auto"/>
              <w:ind w:firstLine="0"/>
              <w:jc w:val="both"/>
              <w:rPr>
                <w:color w:val="000000"/>
                <w:sz w:val="22"/>
                <w:szCs w:val="22"/>
                <w:lang w:val="uk-UA" w:eastAsia="uk-UA" w:bidi="uk-UA"/>
              </w:rPr>
            </w:pPr>
            <w:r w:rsidRPr="005D7FAD">
              <w:rPr>
                <w:color w:val="000000"/>
                <w:sz w:val="22"/>
                <w:szCs w:val="22"/>
                <w:lang w:val="uk-UA" w:eastAsia="uk-UA" w:bidi="uk-UA"/>
              </w:rPr>
              <w:t>______________________________________________________________________________________</w:t>
            </w:r>
          </w:p>
          <w:p w:rsidR="00904EA3" w:rsidRPr="005D7FAD" w:rsidRDefault="00904EA3" w:rsidP="00904EA3">
            <w:pPr>
              <w:pStyle w:val="ac"/>
              <w:shd w:val="clear" w:color="auto" w:fill="auto"/>
              <w:spacing w:line="240" w:lineRule="auto"/>
              <w:ind w:firstLine="0"/>
              <w:jc w:val="both"/>
              <w:rPr>
                <w:sz w:val="22"/>
                <w:szCs w:val="22"/>
                <w:lang w:val="uk-UA" w:eastAsia="en-US"/>
              </w:rPr>
            </w:pPr>
            <w:r w:rsidRPr="005D7FAD">
              <w:rPr>
                <w:color w:val="000000"/>
                <w:sz w:val="22"/>
                <w:szCs w:val="22"/>
                <w:lang w:val="uk-UA" w:eastAsia="uk-UA" w:bidi="uk-UA"/>
              </w:rPr>
              <w:t>____________________________________________________________________________________________________________________________________________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04EA3" w:rsidRPr="005D7FAD" w:rsidRDefault="00904EA3" w:rsidP="00904EA3">
            <w:pPr>
              <w:pStyle w:val="ac"/>
              <w:shd w:val="clear" w:color="auto" w:fill="auto"/>
              <w:spacing w:before="100" w:line="240" w:lineRule="auto"/>
              <w:ind w:firstLine="0"/>
              <w:jc w:val="center"/>
              <w:rPr>
                <w:sz w:val="22"/>
                <w:szCs w:val="22"/>
                <w:lang w:val="uk-UA" w:eastAsia="en-US"/>
              </w:rPr>
            </w:pPr>
            <w:r w:rsidRPr="005D7FAD">
              <w:rPr>
                <w:color w:val="000000"/>
                <w:sz w:val="22"/>
                <w:szCs w:val="22"/>
                <w:lang w:val="uk-UA" w:eastAsia="uk-UA" w:bidi="uk-UA"/>
              </w:rPr>
              <w:t>так** ? ні ?</w:t>
            </w:r>
          </w:p>
        </w:tc>
      </w:tr>
    </w:tbl>
    <w:p w:rsidR="00904EA3" w:rsidRDefault="00904EA3" w:rsidP="00904EA3">
      <w:pPr>
        <w:widowControl w:val="0"/>
        <w:spacing w:line="262" w:lineRule="auto"/>
        <w:rPr>
          <w:rFonts w:ascii="Times New Roman" w:eastAsia="Times New Roman" w:hAnsi="Times New Roman" w:cs="Times New Roman"/>
          <w:color w:val="000000"/>
          <w:sz w:val="20"/>
          <w:lang w:eastAsia="uk-UA" w:bidi="uk-UA"/>
        </w:rPr>
      </w:pPr>
    </w:p>
    <w:p w:rsidR="00904EA3" w:rsidRPr="00E936B6" w:rsidRDefault="00904EA3" w:rsidP="00904EA3">
      <w:pPr>
        <w:widowControl w:val="0"/>
        <w:spacing w:after="100" w:line="254" w:lineRule="auto"/>
        <w:ind w:firstLine="740"/>
        <w:jc w:val="both"/>
        <w:rPr>
          <w:rFonts w:ascii="Times New Roman" w:eastAsia="Times New Roman" w:hAnsi="Times New Roman" w:cs="Times New Roman"/>
          <w:color w:val="000000"/>
          <w:lang w:eastAsia="uk-UA" w:bidi="uk-UA"/>
        </w:rPr>
      </w:pPr>
      <w:r w:rsidRPr="00E936B6">
        <w:rPr>
          <w:rFonts w:ascii="Times New Roman" w:eastAsia="Times New Roman" w:hAnsi="Times New Roman" w:cs="Times New Roman"/>
          <w:color w:val="000000"/>
          <w:lang w:eastAsia="uk-UA" w:bidi="uk-UA"/>
        </w:rPr>
        <w:t>Зазначаю, що ця заява правдива і містить повну інформацію.</w:t>
      </w:r>
    </w:p>
    <w:p w:rsidR="00904EA3" w:rsidRPr="00E936B6" w:rsidRDefault="00904EA3" w:rsidP="00904EA3">
      <w:pPr>
        <w:widowControl w:val="0"/>
        <w:spacing w:after="240" w:line="254" w:lineRule="auto"/>
        <w:ind w:firstLine="740"/>
        <w:jc w:val="both"/>
        <w:rPr>
          <w:rFonts w:ascii="Times New Roman" w:eastAsia="Times New Roman" w:hAnsi="Times New Roman" w:cs="Times New Roman"/>
          <w:color w:val="000000"/>
          <w:lang w:eastAsia="uk-UA" w:bidi="uk-UA"/>
        </w:rPr>
      </w:pPr>
      <w:r w:rsidRPr="00E936B6">
        <w:rPr>
          <w:rFonts w:ascii="Times New Roman" w:eastAsia="Times New Roman" w:hAnsi="Times New Roman" w:cs="Times New Roman"/>
          <w:color w:val="000000"/>
          <w:lang w:eastAsia="uk-UA" w:bidi="uk-UA"/>
        </w:rPr>
        <w:t xml:space="preserve">Погоджуюся на оприлюднення зазначеної у цій заяві інформації на офіційному веб-сайті </w:t>
      </w:r>
      <w:r>
        <w:rPr>
          <w:rFonts w:ascii="Times New Roman" w:eastAsia="Times New Roman" w:hAnsi="Times New Roman" w:cs="Times New Roman"/>
          <w:color w:val="000000"/>
          <w:lang w:val="uk-UA" w:eastAsia="uk-UA" w:bidi="uk-UA"/>
        </w:rPr>
        <w:t>Засновника</w:t>
      </w:r>
      <w:r w:rsidRPr="00E936B6">
        <w:rPr>
          <w:rFonts w:ascii="Times New Roman" w:eastAsia="Times New Roman" w:hAnsi="Times New Roman" w:cs="Times New Roman"/>
          <w:color w:val="000000"/>
          <w:lang w:eastAsia="uk-UA" w:bidi="uk-UA"/>
        </w:rPr>
        <w:t>.</w:t>
      </w:r>
    </w:p>
    <w:p w:rsidR="00904EA3" w:rsidRPr="00E936B6" w:rsidRDefault="00904EA3" w:rsidP="00904EA3">
      <w:pPr>
        <w:widowControl w:val="0"/>
        <w:tabs>
          <w:tab w:val="left" w:leader="underscore" w:pos="1536"/>
          <w:tab w:val="left" w:leader="underscore" w:pos="2246"/>
          <w:tab w:val="left" w:pos="5803"/>
          <w:tab w:val="left" w:leader="underscore" w:pos="7853"/>
        </w:tabs>
        <w:spacing w:line="233" w:lineRule="auto"/>
        <w:jc w:val="both"/>
        <w:outlineLvl w:val="0"/>
        <w:rPr>
          <w:rFonts w:ascii="Times New Roman" w:eastAsia="Times New Roman" w:hAnsi="Times New Roman" w:cs="Times New Roman"/>
          <w:color w:val="000000"/>
          <w:sz w:val="24"/>
          <w:szCs w:val="24"/>
          <w:lang w:eastAsia="uk-UA" w:bidi="uk-UA"/>
        </w:rPr>
      </w:pPr>
      <w:bookmarkStart w:id="4" w:name="bookmark0"/>
      <w:bookmarkStart w:id="5" w:name="bookmark1"/>
      <w:r>
        <w:rPr>
          <w:rFonts w:ascii="Times New Roman" w:eastAsia="Times New Roman" w:hAnsi="Times New Roman" w:cs="Times New Roman"/>
          <w:color w:val="000000"/>
          <w:sz w:val="24"/>
          <w:szCs w:val="24"/>
          <w:lang w:eastAsia="uk-UA" w:bidi="uk-UA"/>
        </w:rPr>
        <w:tab/>
        <w:t>20</w:t>
      </w:r>
      <w:r>
        <w:rPr>
          <w:rFonts w:ascii="Times New Roman" w:eastAsia="Times New Roman" w:hAnsi="Times New Roman" w:cs="Times New Roman"/>
          <w:color w:val="000000"/>
          <w:sz w:val="24"/>
          <w:szCs w:val="24"/>
          <w:lang w:eastAsia="uk-UA" w:bidi="uk-UA"/>
        </w:rPr>
        <w:tab/>
        <w:t>р.</w:t>
      </w:r>
      <w:r w:rsidRPr="00E936B6">
        <w:rPr>
          <w:rFonts w:ascii="Times New Roman" w:eastAsia="Times New Roman" w:hAnsi="Times New Roman" w:cs="Times New Roman"/>
          <w:color w:val="000000"/>
          <w:sz w:val="24"/>
          <w:szCs w:val="24"/>
          <w:lang w:eastAsia="uk-UA" w:bidi="uk-UA"/>
        </w:rPr>
        <w:tab/>
      </w:r>
      <w:r>
        <w:rPr>
          <w:rFonts w:ascii="Times New Roman" w:eastAsia="Times New Roman" w:hAnsi="Times New Roman" w:cs="Times New Roman"/>
          <w:color w:val="000000"/>
          <w:sz w:val="24"/>
          <w:szCs w:val="24"/>
          <w:lang w:eastAsia="uk-UA" w:bidi="uk-UA"/>
        </w:rPr>
        <w:t xml:space="preserve">   </w:t>
      </w:r>
      <w:r w:rsidRPr="00E936B6">
        <w:rPr>
          <w:rFonts w:ascii="Times New Roman" w:eastAsia="Times New Roman" w:hAnsi="Times New Roman" w:cs="Times New Roman"/>
          <w:color w:val="000000"/>
          <w:sz w:val="24"/>
          <w:szCs w:val="24"/>
          <w:lang w:eastAsia="uk-UA" w:bidi="uk-UA"/>
        </w:rPr>
        <w:tab/>
      </w:r>
      <w:bookmarkEnd w:id="4"/>
      <w:bookmarkEnd w:id="5"/>
    </w:p>
    <w:p w:rsidR="00904EA3" w:rsidRPr="00E936B6" w:rsidRDefault="00904EA3" w:rsidP="00904EA3">
      <w:pPr>
        <w:widowControl w:val="0"/>
        <w:ind w:right="1640"/>
        <w:jc w:val="center"/>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 xml:space="preserve">          </w:t>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sidRPr="00E936B6">
        <w:rPr>
          <w:rFonts w:ascii="Times New Roman" w:eastAsia="Times New Roman" w:hAnsi="Times New Roman" w:cs="Times New Roman"/>
          <w:color w:val="000000"/>
          <w:sz w:val="20"/>
          <w:lang w:eastAsia="uk-UA" w:bidi="uk-UA"/>
        </w:rPr>
        <w:t>(підпис)</w:t>
      </w:r>
    </w:p>
    <w:p w:rsidR="00904EA3" w:rsidRDefault="00904EA3" w:rsidP="00904EA3">
      <w:pPr>
        <w:widowControl w:val="0"/>
        <w:jc w:val="both"/>
        <w:rPr>
          <w:rFonts w:ascii="Times New Roman" w:eastAsia="Times New Roman" w:hAnsi="Times New Roman" w:cs="Times New Roman"/>
          <w:color w:val="000000"/>
          <w:sz w:val="16"/>
          <w:szCs w:val="16"/>
          <w:lang w:eastAsia="uk-UA" w:bidi="uk-UA"/>
        </w:rPr>
      </w:pPr>
    </w:p>
    <w:p w:rsidR="00904EA3" w:rsidRPr="00E936B6" w:rsidRDefault="00904EA3" w:rsidP="00904EA3">
      <w:pPr>
        <w:widowControl w:val="0"/>
        <w:jc w:val="both"/>
        <w:rPr>
          <w:rFonts w:ascii="Times New Roman" w:eastAsia="Times New Roman" w:hAnsi="Times New Roman" w:cs="Times New Roman"/>
          <w:color w:val="000000"/>
          <w:sz w:val="16"/>
          <w:szCs w:val="16"/>
          <w:lang w:eastAsia="uk-UA" w:bidi="uk-UA"/>
        </w:rPr>
      </w:pPr>
      <w:r w:rsidRPr="00E936B6">
        <w:rPr>
          <w:rFonts w:ascii="Times New Roman" w:eastAsia="Times New Roman" w:hAnsi="Times New Roman" w:cs="Times New Roman"/>
          <w:color w:val="000000"/>
          <w:sz w:val="16"/>
          <w:szCs w:val="16"/>
          <w:lang w:eastAsia="uk-UA" w:bidi="uk-UA"/>
        </w:rPr>
        <w:t>* У цій заяві зазначаються обставини, що можуть становити 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904EA3" w:rsidRPr="00E936B6" w:rsidRDefault="00904EA3" w:rsidP="00904EA3">
      <w:pPr>
        <w:widowControl w:val="0"/>
        <w:jc w:val="both"/>
        <w:rPr>
          <w:rFonts w:ascii="Times New Roman" w:eastAsia="Times New Roman" w:hAnsi="Times New Roman" w:cs="Times New Roman"/>
          <w:color w:val="000000"/>
          <w:sz w:val="16"/>
          <w:szCs w:val="16"/>
          <w:lang w:eastAsia="uk-UA" w:bidi="uk-UA"/>
        </w:rPr>
      </w:pPr>
      <w:r w:rsidRPr="00E936B6">
        <w:rPr>
          <w:rFonts w:ascii="Times New Roman" w:eastAsia="Times New Roman" w:hAnsi="Times New Roman" w:cs="Times New Roman"/>
          <w:color w:val="000000"/>
          <w:sz w:val="16"/>
          <w:szCs w:val="16"/>
          <w:lang w:eastAsia="uk-UA" w:bidi="uk-UA"/>
        </w:rPr>
        <w:t>До приватного інтересу належать фінансовий, професійний чи інший інтерес, а також інтерес, який може вплинути на результати такої роботи.</w:t>
      </w:r>
    </w:p>
    <w:p w:rsidR="00904EA3" w:rsidRPr="00E936B6" w:rsidRDefault="00904EA3" w:rsidP="00904EA3">
      <w:pPr>
        <w:widowControl w:val="0"/>
        <w:jc w:val="both"/>
        <w:rPr>
          <w:rFonts w:ascii="Times New Roman" w:eastAsia="Times New Roman" w:hAnsi="Times New Roman" w:cs="Times New Roman"/>
          <w:color w:val="000000"/>
          <w:sz w:val="16"/>
          <w:szCs w:val="16"/>
          <w:lang w:eastAsia="uk-UA" w:bidi="uk-UA"/>
        </w:rPr>
      </w:pPr>
      <w:r w:rsidRPr="00E936B6">
        <w:rPr>
          <w:rFonts w:ascii="Times New Roman" w:eastAsia="Times New Roman" w:hAnsi="Times New Roman" w:cs="Times New Roman"/>
          <w:color w:val="000000"/>
          <w:sz w:val="16"/>
          <w:szCs w:val="16"/>
          <w:lang w:eastAsia="uk-UA" w:bidi="uk-UA"/>
        </w:rPr>
        <w:t xml:space="preserve">Також зазначається про такий інтерес близьких осіб претендента на посаду (осіб, 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E936B6">
        <w:rPr>
          <w:rFonts w:ascii="Times New Roman" w:eastAsia="Times New Roman" w:hAnsi="Times New Roman" w:cs="Times New Roman"/>
          <w:color w:val="628FA4"/>
          <w:sz w:val="16"/>
          <w:szCs w:val="16"/>
          <w:lang w:eastAsia="uk-UA" w:bidi="uk-UA"/>
        </w:rPr>
        <w:t xml:space="preserve">— </w:t>
      </w:r>
      <w:r w:rsidRPr="00E936B6">
        <w:rPr>
          <w:rFonts w:ascii="Times New Roman" w:eastAsia="Times New Roman" w:hAnsi="Times New Roman" w:cs="Times New Roman"/>
          <w:color w:val="000000"/>
          <w:sz w:val="16"/>
          <w:szCs w:val="16"/>
          <w:lang w:eastAsia="uk-UA" w:bidi="uk-UA"/>
        </w:rPr>
        <w:t>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904EA3" w:rsidRPr="00E936B6" w:rsidRDefault="00904EA3" w:rsidP="00904EA3">
      <w:pPr>
        <w:widowControl w:val="0"/>
        <w:jc w:val="both"/>
        <w:rPr>
          <w:rFonts w:ascii="Times New Roman" w:eastAsia="Times New Roman" w:hAnsi="Times New Roman" w:cs="Times New Roman"/>
          <w:color w:val="000000"/>
          <w:sz w:val="16"/>
          <w:szCs w:val="16"/>
          <w:lang w:eastAsia="uk-UA" w:bidi="uk-UA"/>
        </w:rPr>
      </w:pPr>
      <w:r w:rsidRPr="00E936B6">
        <w:rPr>
          <w:rFonts w:ascii="Times New Roman" w:eastAsia="Times New Roman" w:hAnsi="Times New Roman" w:cs="Times New Roman"/>
          <w:color w:val="000000"/>
          <w:sz w:val="16"/>
          <w:szCs w:val="16"/>
          <w:lang w:eastAsia="uk-UA" w:bidi="uk-UA"/>
        </w:rPr>
        <w:t>Відповідь “так” на поставлені питання не має наслідком необрання на посаду.</w:t>
      </w:r>
    </w:p>
    <w:p w:rsidR="00904EA3" w:rsidRPr="00E936B6" w:rsidRDefault="00904EA3" w:rsidP="00904EA3">
      <w:pPr>
        <w:widowControl w:val="0"/>
        <w:jc w:val="both"/>
        <w:rPr>
          <w:rFonts w:ascii="Times New Roman" w:eastAsia="Times New Roman" w:hAnsi="Times New Roman" w:cs="Times New Roman"/>
          <w:color w:val="000000"/>
          <w:sz w:val="16"/>
          <w:szCs w:val="16"/>
          <w:lang w:eastAsia="uk-UA" w:bidi="uk-UA"/>
        </w:rPr>
      </w:pPr>
      <w:r w:rsidRPr="00E936B6">
        <w:rPr>
          <w:rFonts w:ascii="Times New Roman" w:eastAsia="Times New Roman" w:hAnsi="Times New Roman" w:cs="Times New Roman"/>
          <w:color w:val="000000"/>
          <w:sz w:val="16"/>
          <w:szCs w:val="16"/>
          <w:lang w:eastAsia="uk-UA" w:bidi="uk-UA"/>
        </w:rPr>
        <w:t>** У разі проставлення позначки “+” навпроти відповіді "так” дайте пояснення у таблиці.</w:t>
      </w:r>
    </w:p>
    <w:p w:rsidR="00904EA3" w:rsidRPr="00761070" w:rsidRDefault="00904EA3" w:rsidP="00904EA3">
      <w:pPr>
        <w:widowControl w:val="0"/>
        <w:spacing w:line="262" w:lineRule="auto"/>
        <w:rPr>
          <w:rFonts w:ascii="Times New Roman" w:eastAsia="Times New Roman" w:hAnsi="Times New Roman" w:cs="Times New Roman"/>
          <w:color w:val="000000"/>
          <w:sz w:val="20"/>
          <w:lang w:eastAsia="uk-UA" w:bidi="uk-UA"/>
        </w:rPr>
      </w:pP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r>
        <w:rPr>
          <w:rFonts w:ascii="Times New Roman" w:eastAsia="Times New Roman" w:hAnsi="Times New Roman" w:cs="Times New Roman"/>
          <w:color w:val="000000"/>
          <w:sz w:val="20"/>
          <w:lang w:eastAsia="uk-UA" w:bidi="uk-UA"/>
        </w:rPr>
        <w:tab/>
      </w:r>
    </w:p>
    <w:p w:rsidR="00904EA3" w:rsidRDefault="00904EA3" w:rsidP="00904EA3">
      <w:pPr>
        <w:ind w:hanging="4300"/>
        <w:jc w:val="both"/>
        <w:rPr>
          <w:rFonts w:ascii="Times New Roman" w:hAnsi="Times New Roman" w:cs="Times New Roman"/>
          <w:szCs w:val="28"/>
        </w:rPr>
      </w:pPr>
    </w:p>
    <w:p w:rsidR="00904EA3" w:rsidRDefault="00904EA3" w:rsidP="00904EA3">
      <w:pPr>
        <w:ind w:hanging="4300"/>
        <w:jc w:val="both"/>
        <w:rPr>
          <w:rFonts w:ascii="Times New Roman" w:hAnsi="Times New Roman" w:cs="Times New Roman"/>
          <w:szCs w:val="28"/>
        </w:rPr>
      </w:pPr>
    </w:p>
    <w:p w:rsidR="00904EA3" w:rsidRPr="00520044" w:rsidRDefault="00904EA3" w:rsidP="00904EA3">
      <w:pPr>
        <w:ind w:hanging="4300"/>
        <w:jc w:val="both"/>
        <w:rPr>
          <w:rFonts w:ascii="Times New Roman" w:hAnsi="Times New Roman" w:cs="Times New Roman"/>
          <w:szCs w:val="28"/>
        </w:rPr>
      </w:pPr>
    </w:p>
    <w:p w:rsidR="00904EA3" w:rsidRDefault="00904EA3" w:rsidP="000A4259">
      <w:pPr>
        <w:rPr>
          <w:rFonts w:ascii="Times New Roman" w:hAnsi="Times New Roman" w:cs="Times New Roman"/>
          <w:szCs w:val="28"/>
          <w:lang w:val="uk-UA"/>
        </w:rPr>
      </w:pPr>
    </w:p>
    <w:p w:rsidR="00A41A1F" w:rsidRDefault="00A41A1F" w:rsidP="000A4259">
      <w:pPr>
        <w:rPr>
          <w:rFonts w:ascii="Times New Roman" w:hAnsi="Times New Roman" w:cs="Times New Roman"/>
          <w:szCs w:val="28"/>
          <w:lang w:val="uk-UA"/>
        </w:rPr>
      </w:pPr>
    </w:p>
    <w:p w:rsidR="00A41A1F" w:rsidRDefault="00A41A1F" w:rsidP="000A4259">
      <w:pPr>
        <w:rPr>
          <w:rFonts w:ascii="Times New Roman" w:hAnsi="Times New Roman" w:cs="Times New Roman"/>
          <w:szCs w:val="28"/>
          <w:lang w:val="uk-UA"/>
        </w:rPr>
      </w:pPr>
    </w:p>
    <w:p w:rsidR="00A41A1F" w:rsidRDefault="00A41A1F" w:rsidP="000A4259">
      <w:pPr>
        <w:rPr>
          <w:rFonts w:ascii="Times New Roman" w:hAnsi="Times New Roman" w:cs="Times New Roman"/>
          <w:szCs w:val="28"/>
          <w:lang w:val="uk-UA"/>
        </w:rPr>
      </w:pPr>
    </w:p>
    <w:p w:rsidR="00A41A1F" w:rsidRDefault="00A41A1F" w:rsidP="000A4259">
      <w:pPr>
        <w:rPr>
          <w:rFonts w:ascii="Times New Roman" w:hAnsi="Times New Roman" w:cs="Times New Roman"/>
          <w:szCs w:val="28"/>
          <w:lang w:val="uk-UA"/>
        </w:rPr>
      </w:pPr>
    </w:p>
    <w:p w:rsidR="00A41A1F" w:rsidRDefault="00A41A1F" w:rsidP="000A4259">
      <w:pPr>
        <w:rPr>
          <w:rFonts w:ascii="Times New Roman" w:hAnsi="Times New Roman" w:cs="Times New Roman"/>
          <w:szCs w:val="28"/>
          <w:lang w:val="uk-UA"/>
        </w:rPr>
      </w:pPr>
    </w:p>
    <w:p w:rsidR="00A41A1F" w:rsidRDefault="00A41A1F" w:rsidP="000A4259">
      <w:pPr>
        <w:rPr>
          <w:rFonts w:ascii="Times New Roman" w:hAnsi="Times New Roman" w:cs="Times New Roman"/>
          <w:szCs w:val="28"/>
          <w:lang w:val="uk-UA"/>
        </w:rPr>
      </w:pPr>
    </w:p>
    <w:p w:rsidR="00A41A1F" w:rsidRDefault="00A41A1F" w:rsidP="000A4259">
      <w:pPr>
        <w:rPr>
          <w:rFonts w:ascii="Times New Roman" w:hAnsi="Times New Roman" w:cs="Times New Roman"/>
          <w:szCs w:val="28"/>
          <w:lang w:val="uk-UA"/>
        </w:rPr>
      </w:pPr>
    </w:p>
    <w:p w:rsidR="002D395F" w:rsidRDefault="002D395F" w:rsidP="000A4259">
      <w:pPr>
        <w:rPr>
          <w:rFonts w:ascii="Times New Roman" w:hAnsi="Times New Roman" w:cs="Times New Roman"/>
          <w:szCs w:val="28"/>
          <w:lang w:val="uk-UA"/>
        </w:rPr>
      </w:pPr>
    </w:p>
    <w:p w:rsidR="002D395F" w:rsidRDefault="002D395F" w:rsidP="000A4259">
      <w:pPr>
        <w:rPr>
          <w:rFonts w:ascii="Times New Roman" w:hAnsi="Times New Roman" w:cs="Times New Roman"/>
          <w:szCs w:val="28"/>
          <w:lang w:val="uk-UA"/>
        </w:rPr>
      </w:pPr>
    </w:p>
    <w:p w:rsidR="00A41A1F" w:rsidRPr="00EE12D2" w:rsidRDefault="00A41A1F" w:rsidP="00A41A1F">
      <w:pPr>
        <w:widowControl w:val="0"/>
        <w:shd w:val="clear" w:color="auto" w:fill="FFFFFF"/>
        <w:tabs>
          <w:tab w:val="left" w:pos="1950"/>
          <w:tab w:val="center" w:pos="4819"/>
        </w:tabs>
        <w:autoSpaceDN w:val="0"/>
        <w:adjustRightInd w:val="0"/>
        <w:rPr>
          <w:rFonts w:ascii="Times New Roman" w:eastAsia="Times New Roman" w:hAnsi="Times New Roman"/>
          <w:b/>
          <w:bCs/>
          <w:szCs w:val="28"/>
          <w:lang w:val="uk-UA" w:eastAsia="ru-RU"/>
        </w:rPr>
      </w:pPr>
      <w:r>
        <w:rPr>
          <w:rFonts w:ascii="Times New Roman" w:eastAsia="Times New Roman" w:hAnsi="Times New Roman"/>
          <w:b/>
          <w:bCs/>
          <w:szCs w:val="28"/>
          <w:lang w:val="uk-UA" w:eastAsia="ru-RU"/>
        </w:rPr>
        <w:lastRenderedPageBreak/>
        <w:t xml:space="preserve">                                                                        </w:t>
      </w:r>
      <w:r>
        <w:rPr>
          <w:rFonts w:ascii="Times New Roman" w:eastAsia="Times New Roman" w:hAnsi="Times New Roman"/>
          <w:b/>
          <w:bCs/>
          <w:szCs w:val="28"/>
          <w:lang w:eastAsia="ru-RU"/>
        </w:rPr>
        <w:t xml:space="preserve">Додаток </w:t>
      </w:r>
      <w:r>
        <w:rPr>
          <w:rFonts w:ascii="Times New Roman" w:eastAsia="Times New Roman" w:hAnsi="Times New Roman"/>
          <w:b/>
          <w:bCs/>
          <w:szCs w:val="28"/>
          <w:lang w:val="uk-UA" w:eastAsia="ru-RU"/>
        </w:rPr>
        <w:t>4</w:t>
      </w:r>
    </w:p>
    <w:p w:rsidR="002E18FE" w:rsidRDefault="00A41A1F"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w:t>
      </w:r>
      <w:r w:rsidR="002E18FE">
        <w:rPr>
          <w:rFonts w:ascii="Times New Roman" w:eastAsia="Times New Roman" w:hAnsi="Times New Roman"/>
          <w:b/>
          <w:szCs w:val="28"/>
          <w:lang w:eastAsia="ru-RU"/>
        </w:rPr>
        <w:t>до рішення Х</w:t>
      </w:r>
      <w:r w:rsidR="002E18FE">
        <w:rPr>
          <w:rFonts w:ascii="Times New Roman" w:eastAsia="Times New Roman" w:hAnsi="Times New Roman"/>
          <w:b/>
          <w:szCs w:val="28"/>
          <w:lang w:val="en-US" w:eastAsia="ru-RU"/>
        </w:rPr>
        <w:t>L</w:t>
      </w:r>
      <w:r w:rsidR="002E18FE">
        <w:rPr>
          <w:rFonts w:ascii="Times New Roman" w:eastAsia="Times New Roman" w:hAnsi="Times New Roman"/>
          <w:b/>
          <w:szCs w:val="28"/>
          <w:lang w:eastAsia="ru-RU"/>
        </w:rPr>
        <w:t xml:space="preserve"> сесії              </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Володарської районної ради </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w:t>
      </w:r>
      <w:r>
        <w:rPr>
          <w:rFonts w:ascii="Times New Roman" w:eastAsia="Times New Roman" w:hAnsi="Times New Roman"/>
          <w:b/>
          <w:szCs w:val="28"/>
          <w:lang w:val="en-US" w:eastAsia="ru-RU"/>
        </w:rPr>
        <w:t>V</w:t>
      </w:r>
      <w:r>
        <w:rPr>
          <w:rFonts w:ascii="Times New Roman" w:eastAsia="Times New Roman" w:hAnsi="Times New Roman"/>
          <w:b/>
          <w:szCs w:val="28"/>
          <w:lang w:eastAsia="ru-RU"/>
        </w:rPr>
        <w:t xml:space="preserve">ІІ скликання            </w:t>
      </w:r>
    </w:p>
    <w:p w:rsidR="00A41A1F" w:rsidRPr="002E18FE" w:rsidRDefault="002E18FE" w:rsidP="002E18FE">
      <w:pPr>
        <w:ind w:right="-314"/>
        <w:rPr>
          <w:rFonts w:ascii="Times New Roman" w:eastAsia="Times New Roman" w:hAnsi="Times New Roman"/>
          <w:b/>
          <w:szCs w:val="28"/>
          <w:lang w:eastAsia="ru-RU"/>
        </w:rPr>
      </w:pPr>
      <w:r>
        <w:rPr>
          <w:rFonts w:ascii="Times New Roman" w:eastAsia="Times New Roman" w:hAnsi="Times New Roman"/>
          <w:szCs w:val="28"/>
          <w:lang w:eastAsia="ru-RU"/>
        </w:rPr>
        <w:t xml:space="preserve">                                                                        </w:t>
      </w:r>
      <w:r>
        <w:rPr>
          <w:rFonts w:ascii="Times New Roman" w:eastAsia="Times New Roman" w:hAnsi="Times New Roman"/>
          <w:b/>
          <w:szCs w:val="28"/>
          <w:lang w:eastAsia="ru-RU"/>
        </w:rPr>
        <w:t xml:space="preserve">від </w:t>
      </w:r>
      <w:r>
        <w:rPr>
          <w:rFonts w:ascii="Times New Roman" w:eastAsia="Times New Roman" w:hAnsi="Times New Roman"/>
          <w:b/>
          <w:szCs w:val="28"/>
          <w:lang w:val="en-US" w:eastAsia="ru-RU"/>
        </w:rPr>
        <w:t>26</w:t>
      </w:r>
      <w:r>
        <w:rPr>
          <w:rFonts w:ascii="Times New Roman" w:eastAsia="Times New Roman" w:hAnsi="Times New Roman"/>
          <w:b/>
          <w:szCs w:val="28"/>
          <w:lang w:eastAsia="ru-RU"/>
        </w:rPr>
        <w:t xml:space="preserve"> </w:t>
      </w:r>
      <w:r>
        <w:rPr>
          <w:rFonts w:ascii="Times New Roman" w:eastAsia="Times New Roman" w:hAnsi="Times New Roman"/>
          <w:b/>
          <w:szCs w:val="28"/>
          <w:lang w:val="uk-UA" w:eastAsia="ru-RU"/>
        </w:rPr>
        <w:t>серп</w:t>
      </w:r>
      <w:r>
        <w:rPr>
          <w:rFonts w:ascii="Times New Roman" w:eastAsia="Times New Roman" w:hAnsi="Times New Roman"/>
          <w:b/>
          <w:szCs w:val="28"/>
          <w:lang w:eastAsia="ru-RU"/>
        </w:rPr>
        <w:t>ня 20</w:t>
      </w:r>
      <w:r>
        <w:rPr>
          <w:rFonts w:ascii="Times New Roman" w:eastAsia="Times New Roman" w:hAnsi="Times New Roman"/>
          <w:b/>
          <w:szCs w:val="28"/>
          <w:lang w:val="uk-UA" w:eastAsia="ru-RU"/>
        </w:rPr>
        <w:t>20</w:t>
      </w:r>
      <w:r>
        <w:rPr>
          <w:rFonts w:ascii="Times New Roman" w:eastAsia="Times New Roman" w:hAnsi="Times New Roman"/>
          <w:b/>
          <w:szCs w:val="28"/>
          <w:lang w:eastAsia="ru-RU"/>
        </w:rPr>
        <w:t xml:space="preserve"> №</w:t>
      </w:r>
      <w:r>
        <w:rPr>
          <w:rFonts w:ascii="Times New Roman" w:eastAsia="Times New Roman" w:hAnsi="Times New Roman"/>
          <w:b/>
          <w:szCs w:val="28"/>
          <w:lang w:val="en-US" w:eastAsia="ru-RU"/>
        </w:rPr>
        <w:t xml:space="preserve"> 496</w:t>
      </w:r>
      <w:r>
        <w:rPr>
          <w:rFonts w:ascii="Times New Roman" w:eastAsia="Times New Roman" w:hAnsi="Times New Roman"/>
          <w:b/>
          <w:szCs w:val="28"/>
          <w:lang w:val="uk-UA" w:eastAsia="ru-RU"/>
        </w:rPr>
        <w:t>-40-</w:t>
      </w:r>
      <w:r>
        <w:rPr>
          <w:rFonts w:ascii="Times New Roman" w:eastAsia="Times New Roman" w:hAnsi="Times New Roman"/>
          <w:b/>
          <w:szCs w:val="28"/>
          <w:lang w:val="en-US" w:eastAsia="ru-RU"/>
        </w:rPr>
        <w:t>V</w:t>
      </w:r>
      <w:r>
        <w:rPr>
          <w:rFonts w:ascii="Times New Roman" w:eastAsia="Times New Roman" w:hAnsi="Times New Roman"/>
          <w:b/>
          <w:szCs w:val="28"/>
          <w:lang w:val="uk-UA" w:eastAsia="ru-RU"/>
        </w:rPr>
        <w:t>ІІ</w:t>
      </w:r>
      <w:r>
        <w:rPr>
          <w:rFonts w:ascii="Times New Roman" w:eastAsia="Times New Roman" w:hAnsi="Times New Roman"/>
          <w:b/>
          <w:szCs w:val="28"/>
          <w:lang w:eastAsia="ru-RU"/>
        </w:rPr>
        <w:t xml:space="preserve">                                    </w:t>
      </w:r>
    </w:p>
    <w:p w:rsidR="00A41A1F" w:rsidRDefault="00A41A1F" w:rsidP="000A4259">
      <w:pPr>
        <w:rPr>
          <w:rFonts w:ascii="Times New Roman" w:hAnsi="Times New Roman" w:cs="Times New Roman"/>
          <w:szCs w:val="28"/>
          <w:lang w:val="uk-UA"/>
        </w:rPr>
      </w:pPr>
    </w:p>
    <w:p w:rsidR="00A41A1F" w:rsidRDefault="00A41A1F" w:rsidP="000A4259">
      <w:pPr>
        <w:rPr>
          <w:rFonts w:ascii="Times New Roman" w:hAnsi="Times New Roman" w:cs="Times New Roman"/>
          <w:szCs w:val="28"/>
          <w:lang w:val="uk-UA"/>
        </w:rPr>
      </w:pPr>
    </w:p>
    <w:p w:rsidR="00A41A1F" w:rsidRPr="00270B22" w:rsidRDefault="00A41A1F" w:rsidP="00A41A1F">
      <w:pPr>
        <w:jc w:val="center"/>
        <w:rPr>
          <w:rFonts w:ascii="Times New Roman" w:hAnsi="Times New Roman"/>
          <w:b/>
          <w:szCs w:val="28"/>
          <w:lang w:val="uk-UA"/>
        </w:rPr>
      </w:pPr>
      <w:r w:rsidRPr="00270B22">
        <w:rPr>
          <w:rFonts w:ascii="Times New Roman" w:hAnsi="Times New Roman"/>
          <w:b/>
          <w:szCs w:val="28"/>
          <w:lang w:val="uk-UA"/>
        </w:rPr>
        <w:t xml:space="preserve">Конкурсна комісія </w:t>
      </w:r>
    </w:p>
    <w:p w:rsidR="00A41A1F" w:rsidRPr="00270B22" w:rsidRDefault="00A41A1F" w:rsidP="00A41A1F">
      <w:pPr>
        <w:jc w:val="center"/>
        <w:rPr>
          <w:rFonts w:ascii="Times New Roman" w:hAnsi="Times New Roman" w:cs="Times New Roman"/>
          <w:b/>
          <w:color w:val="000000"/>
          <w:szCs w:val="28"/>
          <w:lang w:val="uk-UA"/>
        </w:rPr>
      </w:pPr>
      <w:r w:rsidRPr="00270B22">
        <w:rPr>
          <w:rFonts w:ascii="Times New Roman" w:hAnsi="Times New Roman"/>
          <w:b/>
          <w:szCs w:val="28"/>
          <w:lang w:val="uk-UA"/>
        </w:rPr>
        <w:t xml:space="preserve">на зайняття посади директора </w:t>
      </w:r>
      <w:r w:rsidR="002E18FE">
        <w:rPr>
          <w:rFonts w:ascii="Times New Roman" w:hAnsi="Times New Roman" w:cs="Times New Roman"/>
          <w:b/>
          <w:color w:val="000000"/>
          <w:szCs w:val="28"/>
          <w:lang w:val="uk-UA"/>
        </w:rPr>
        <w:t>ВОЛОДАРСЬКОГО</w:t>
      </w:r>
      <w:r w:rsidRPr="00270B22">
        <w:rPr>
          <w:rFonts w:ascii="Times New Roman" w:hAnsi="Times New Roman" w:cs="Times New Roman"/>
          <w:b/>
          <w:color w:val="000000"/>
          <w:szCs w:val="28"/>
          <w:lang w:val="uk-UA"/>
        </w:rPr>
        <w:t xml:space="preserve"> ЦЕНТР</w:t>
      </w:r>
      <w:r w:rsidR="002E18FE">
        <w:rPr>
          <w:rFonts w:ascii="Times New Roman" w:hAnsi="Times New Roman" w:cs="Times New Roman"/>
          <w:b/>
          <w:color w:val="000000"/>
          <w:szCs w:val="28"/>
          <w:lang w:val="uk-UA"/>
        </w:rPr>
        <w:t>У</w:t>
      </w:r>
      <w:r w:rsidRPr="00270B22">
        <w:rPr>
          <w:rFonts w:ascii="Times New Roman" w:hAnsi="Times New Roman" w:cs="Times New Roman"/>
          <w:b/>
          <w:color w:val="000000"/>
          <w:szCs w:val="28"/>
          <w:lang w:val="uk-UA"/>
        </w:rPr>
        <w:t xml:space="preserve"> ПРОФЕСІЙНОГО РО</w:t>
      </w:r>
      <w:r w:rsidR="002E18FE">
        <w:rPr>
          <w:rFonts w:ascii="Times New Roman" w:hAnsi="Times New Roman" w:cs="Times New Roman"/>
          <w:b/>
          <w:color w:val="000000"/>
          <w:szCs w:val="28"/>
          <w:lang w:val="uk-UA"/>
        </w:rPr>
        <w:t>ЗВИТКУ ПЕДАГОГІЧНИХ ПРАЦІВНИКІВ</w:t>
      </w:r>
      <w:r w:rsidRPr="00270B22">
        <w:rPr>
          <w:rFonts w:ascii="Times New Roman" w:hAnsi="Times New Roman" w:cs="Times New Roman"/>
          <w:b/>
          <w:color w:val="000000"/>
          <w:szCs w:val="28"/>
          <w:lang w:val="uk-UA"/>
        </w:rPr>
        <w:t xml:space="preserve"> ВОЛОДАРСЬКОЇ РАЙОННОЇ РАДИ КИЇВСЬКОЇ ОБЛАСТІ</w:t>
      </w:r>
    </w:p>
    <w:p w:rsidR="00C16931" w:rsidRDefault="00C16931" w:rsidP="002D395F">
      <w:pPr>
        <w:rPr>
          <w:rFonts w:ascii="Times New Roman" w:hAnsi="Times New Roman" w:cs="Times New Roman"/>
          <w:color w:val="000000"/>
          <w:szCs w:val="28"/>
          <w:lang w:val="uk-UA"/>
        </w:rPr>
      </w:pPr>
    </w:p>
    <w:p w:rsidR="00C16931" w:rsidRDefault="00C16931" w:rsidP="00A41A1F">
      <w:pPr>
        <w:jc w:val="center"/>
        <w:rPr>
          <w:rFonts w:ascii="Times New Roman" w:hAnsi="Times New Roman" w:cs="Times New Roman"/>
          <w:color w:val="000000"/>
          <w:szCs w:val="28"/>
          <w:lang w:val="uk-UA"/>
        </w:rPr>
      </w:pPr>
    </w:p>
    <w:p w:rsidR="002D395F" w:rsidRPr="00C52350" w:rsidRDefault="002D395F" w:rsidP="002D395F">
      <w:pPr>
        <w:tabs>
          <w:tab w:val="left" w:pos="780"/>
        </w:tabs>
        <w:jc w:val="both"/>
        <w:rPr>
          <w:rFonts w:ascii="Times New Roman" w:hAnsi="Times New Roman" w:cs="Times New Roman"/>
          <w:szCs w:val="28"/>
        </w:rPr>
      </w:pPr>
    </w:p>
    <w:p w:rsidR="002D395F" w:rsidRPr="00C52350" w:rsidRDefault="002D395F" w:rsidP="002D395F">
      <w:pPr>
        <w:tabs>
          <w:tab w:val="left" w:pos="780"/>
        </w:tabs>
        <w:jc w:val="both"/>
        <w:rPr>
          <w:rFonts w:ascii="Times New Roman" w:hAnsi="Times New Roman" w:cs="Times New Roman"/>
          <w:szCs w:val="28"/>
        </w:rPr>
      </w:pPr>
    </w:p>
    <w:tbl>
      <w:tblPr>
        <w:tblW w:w="0" w:type="auto"/>
        <w:tblLook w:val="04A0" w:firstRow="1" w:lastRow="0" w:firstColumn="1" w:lastColumn="0" w:noHBand="0" w:noVBand="1"/>
      </w:tblPr>
      <w:tblGrid>
        <w:gridCol w:w="3350"/>
        <w:gridCol w:w="5938"/>
      </w:tblGrid>
      <w:tr w:rsidR="002D395F" w:rsidRPr="00C52350" w:rsidTr="007B713E">
        <w:tc>
          <w:tcPr>
            <w:tcW w:w="3510" w:type="dxa"/>
          </w:tcPr>
          <w:p w:rsidR="002D395F" w:rsidRPr="00E86D23" w:rsidRDefault="002D395F" w:rsidP="007B713E">
            <w:pPr>
              <w:rPr>
                <w:szCs w:val="28"/>
              </w:rPr>
            </w:pPr>
            <w:r w:rsidRPr="00E86D23">
              <w:rPr>
                <w:szCs w:val="28"/>
              </w:rPr>
              <w:t>Мисник Віктор Валентинович</w:t>
            </w:r>
          </w:p>
        </w:tc>
        <w:tc>
          <w:tcPr>
            <w:tcW w:w="6344" w:type="dxa"/>
          </w:tcPr>
          <w:p w:rsidR="002D395F" w:rsidRPr="00C52350" w:rsidRDefault="002D395F" w:rsidP="007B713E">
            <w:pPr>
              <w:tabs>
                <w:tab w:val="left" w:pos="1706"/>
              </w:tabs>
              <w:rPr>
                <w:rFonts w:ascii="Times New Roman" w:hAnsi="Times New Roman" w:cs="Times New Roman"/>
                <w:szCs w:val="28"/>
              </w:rPr>
            </w:pPr>
            <w:r>
              <w:rPr>
                <w:rFonts w:ascii="Times New Roman" w:hAnsi="Times New Roman" w:cs="Times New Roman"/>
                <w:szCs w:val="28"/>
              </w:rPr>
              <w:t xml:space="preserve">заступник голови </w:t>
            </w:r>
            <w:r w:rsidRPr="00C52350">
              <w:rPr>
                <w:rFonts w:ascii="Times New Roman" w:hAnsi="Times New Roman" w:cs="Times New Roman"/>
                <w:szCs w:val="28"/>
              </w:rPr>
              <w:t>Володарської районної ради, голова комісії</w:t>
            </w:r>
          </w:p>
          <w:p w:rsidR="002D395F" w:rsidRPr="00C52350" w:rsidRDefault="002D395F" w:rsidP="007B713E">
            <w:pPr>
              <w:tabs>
                <w:tab w:val="left" w:pos="1706"/>
              </w:tabs>
              <w:rPr>
                <w:rFonts w:ascii="Times New Roman" w:hAnsi="Times New Roman" w:cs="Times New Roman"/>
                <w:szCs w:val="28"/>
              </w:rPr>
            </w:pPr>
          </w:p>
        </w:tc>
      </w:tr>
      <w:tr w:rsidR="002D395F" w:rsidRPr="00C52350" w:rsidTr="007B713E">
        <w:tc>
          <w:tcPr>
            <w:tcW w:w="3510" w:type="dxa"/>
          </w:tcPr>
          <w:p w:rsidR="002D395F" w:rsidRDefault="0018195C" w:rsidP="007B713E">
            <w:pPr>
              <w:tabs>
                <w:tab w:val="left" w:pos="1706"/>
              </w:tabs>
              <w:jc w:val="both"/>
              <w:rPr>
                <w:rFonts w:ascii="Times New Roman" w:hAnsi="Times New Roman" w:cs="Times New Roman"/>
                <w:szCs w:val="28"/>
                <w:lang w:val="uk-UA"/>
              </w:rPr>
            </w:pPr>
            <w:r>
              <w:rPr>
                <w:rFonts w:ascii="Times New Roman" w:hAnsi="Times New Roman" w:cs="Times New Roman"/>
                <w:szCs w:val="28"/>
                <w:lang w:val="uk-UA"/>
              </w:rPr>
              <w:t xml:space="preserve">Рафальська </w:t>
            </w:r>
          </w:p>
          <w:p w:rsidR="0018195C" w:rsidRDefault="0018195C" w:rsidP="007B713E">
            <w:pPr>
              <w:tabs>
                <w:tab w:val="left" w:pos="1706"/>
              </w:tabs>
              <w:jc w:val="both"/>
              <w:rPr>
                <w:rFonts w:ascii="Times New Roman" w:hAnsi="Times New Roman" w:cs="Times New Roman"/>
                <w:szCs w:val="28"/>
                <w:lang w:val="uk-UA"/>
              </w:rPr>
            </w:pPr>
            <w:r>
              <w:rPr>
                <w:rFonts w:ascii="Times New Roman" w:hAnsi="Times New Roman" w:cs="Times New Roman"/>
                <w:szCs w:val="28"/>
                <w:lang w:val="uk-UA"/>
              </w:rPr>
              <w:t>Валентина Леонідівна</w:t>
            </w:r>
          </w:p>
          <w:p w:rsidR="0018195C" w:rsidRPr="0018195C" w:rsidRDefault="0018195C" w:rsidP="007B713E">
            <w:pPr>
              <w:tabs>
                <w:tab w:val="left" w:pos="1706"/>
              </w:tabs>
              <w:jc w:val="both"/>
              <w:rPr>
                <w:rFonts w:ascii="Times New Roman" w:hAnsi="Times New Roman" w:cs="Times New Roman"/>
                <w:szCs w:val="28"/>
                <w:lang w:val="uk-UA"/>
              </w:rPr>
            </w:pPr>
          </w:p>
          <w:p w:rsidR="002D395F" w:rsidRPr="0018195C" w:rsidRDefault="002D395F" w:rsidP="007B713E">
            <w:pPr>
              <w:tabs>
                <w:tab w:val="left" w:pos="1706"/>
              </w:tabs>
              <w:jc w:val="both"/>
              <w:rPr>
                <w:rFonts w:ascii="Times New Roman" w:hAnsi="Times New Roman" w:cs="Times New Roman"/>
                <w:szCs w:val="28"/>
                <w:lang w:val="uk-UA"/>
              </w:rPr>
            </w:pPr>
            <w:r w:rsidRPr="00C52350">
              <w:rPr>
                <w:rFonts w:ascii="Times New Roman" w:hAnsi="Times New Roman" w:cs="Times New Roman"/>
                <w:szCs w:val="28"/>
              </w:rPr>
              <w:t>Члени комісії:</w:t>
            </w:r>
          </w:p>
          <w:p w:rsidR="002D395F" w:rsidRDefault="002D395F" w:rsidP="007B713E">
            <w:pPr>
              <w:tabs>
                <w:tab w:val="left" w:pos="1706"/>
              </w:tabs>
              <w:jc w:val="both"/>
              <w:rPr>
                <w:rFonts w:ascii="Times New Roman" w:hAnsi="Times New Roman" w:cs="Times New Roman"/>
                <w:szCs w:val="28"/>
                <w:lang w:val="uk-UA"/>
              </w:rPr>
            </w:pPr>
          </w:p>
          <w:p w:rsidR="002D395F" w:rsidRPr="00C52350" w:rsidRDefault="002D395F" w:rsidP="002D395F">
            <w:pPr>
              <w:tabs>
                <w:tab w:val="left" w:pos="1706"/>
              </w:tabs>
              <w:jc w:val="both"/>
              <w:rPr>
                <w:rFonts w:ascii="Times New Roman" w:hAnsi="Times New Roman" w:cs="Times New Roman"/>
                <w:szCs w:val="28"/>
              </w:rPr>
            </w:pPr>
            <w:r w:rsidRPr="00C52350">
              <w:rPr>
                <w:rFonts w:ascii="Times New Roman" w:hAnsi="Times New Roman" w:cs="Times New Roman"/>
                <w:szCs w:val="28"/>
              </w:rPr>
              <w:t xml:space="preserve">Сіяниця </w:t>
            </w:r>
          </w:p>
          <w:p w:rsidR="002D395F" w:rsidRPr="00C52350" w:rsidRDefault="002D395F" w:rsidP="002D395F">
            <w:pPr>
              <w:tabs>
                <w:tab w:val="left" w:pos="1706"/>
              </w:tabs>
              <w:jc w:val="both"/>
              <w:rPr>
                <w:rFonts w:ascii="Times New Roman" w:hAnsi="Times New Roman" w:cs="Times New Roman"/>
                <w:szCs w:val="28"/>
              </w:rPr>
            </w:pPr>
            <w:r w:rsidRPr="00C52350">
              <w:rPr>
                <w:rFonts w:ascii="Times New Roman" w:hAnsi="Times New Roman" w:cs="Times New Roman"/>
                <w:szCs w:val="28"/>
              </w:rPr>
              <w:t xml:space="preserve">Галина Петрівна </w:t>
            </w:r>
          </w:p>
          <w:p w:rsidR="002D395F" w:rsidRPr="002D395F" w:rsidRDefault="002D395F" w:rsidP="007B713E">
            <w:pPr>
              <w:tabs>
                <w:tab w:val="left" w:pos="1706"/>
              </w:tabs>
              <w:jc w:val="both"/>
              <w:rPr>
                <w:rFonts w:ascii="Times New Roman" w:hAnsi="Times New Roman" w:cs="Times New Roman"/>
                <w:szCs w:val="28"/>
                <w:lang w:val="uk-UA"/>
              </w:rPr>
            </w:pPr>
          </w:p>
          <w:p w:rsidR="0018195C" w:rsidRDefault="0018195C" w:rsidP="007B713E">
            <w:pPr>
              <w:tabs>
                <w:tab w:val="left" w:pos="1706"/>
              </w:tabs>
              <w:jc w:val="both"/>
              <w:rPr>
                <w:rFonts w:ascii="Times New Roman" w:hAnsi="Times New Roman" w:cs="Times New Roman"/>
                <w:szCs w:val="28"/>
                <w:lang w:val="uk-UA"/>
              </w:rPr>
            </w:pPr>
            <w:r>
              <w:rPr>
                <w:rFonts w:ascii="Times New Roman" w:hAnsi="Times New Roman" w:cs="Times New Roman"/>
                <w:szCs w:val="28"/>
                <w:lang w:val="uk-UA"/>
              </w:rPr>
              <w:t xml:space="preserve">Короленко </w:t>
            </w:r>
          </w:p>
          <w:p w:rsidR="002D395F" w:rsidRPr="0018195C" w:rsidRDefault="0018195C" w:rsidP="007B713E">
            <w:pPr>
              <w:tabs>
                <w:tab w:val="left" w:pos="1706"/>
              </w:tabs>
              <w:jc w:val="both"/>
              <w:rPr>
                <w:rFonts w:ascii="Times New Roman" w:hAnsi="Times New Roman" w:cs="Times New Roman"/>
                <w:szCs w:val="28"/>
                <w:lang w:val="uk-UA"/>
              </w:rPr>
            </w:pPr>
            <w:r>
              <w:rPr>
                <w:rFonts w:ascii="Times New Roman" w:hAnsi="Times New Roman" w:cs="Times New Roman"/>
                <w:szCs w:val="28"/>
                <w:lang w:val="uk-UA"/>
              </w:rPr>
              <w:t xml:space="preserve">Лариса Вікторівна  </w:t>
            </w:r>
          </w:p>
          <w:p w:rsidR="002D395F" w:rsidRPr="00C52350" w:rsidRDefault="002D395F" w:rsidP="007B713E">
            <w:pPr>
              <w:tabs>
                <w:tab w:val="left" w:pos="1706"/>
              </w:tabs>
              <w:jc w:val="both"/>
              <w:rPr>
                <w:rFonts w:ascii="Times New Roman" w:hAnsi="Times New Roman" w:cs="Times New Roman"/>
                <w:szCs w:val="28"/>
              </w:rPr>
            </w:pPr>
          </w:p>
        </w:tc>
        <w:tc>
          <w:tcPr>
            <w:tcW w:w="6344" w:type="dxa"/>
          </w:tcPr>
          <w:p w:rsidR="002D395F" w:rsidRPr="00C52350" w:rsidRDefault="0018195C" w:rsidP="007B713E">
            <w:pPr>
              <w:tabs>
                <w:tab w:val="left" w:pos="1706"/>
              </w:tabs>
              <w:rPr>
                <w:rFonts w:ascii="Times New Roman" w:hAnsi="Times New Roman" w:cs="Times New Roman"/>
                <w:szCs w:val="28"/>
              </w:rPr>
            </w:pPr>
            <w:r>
              <w:rPr>
                <w:rFonts w:ascii="Times New Roman" w:hAnsi="Times New Roman" w:cs="Times New Roman"/>
                <w:szCs w:val="28"/>
                <w:lang w:val="uk-UA"/>
              </w:rPr>
              <w:t xml:space="preserve">начальник відділу освіти  райдержадміністрації, </w:t>
            </w:r>
            <w:r w:rsidR="002D395F" w:rsidRPr="00C52350">
              <w:rPr>
                <w:rFonts w:ascii="Times New Roman" w:hAnsi="Times New Roman" w:cs="Times New Roman"/>
                <w:szCs w:val="28"/>
              </w:rPr>
              <w:t>секретар комісії</w:t>
            </w:r>
          </w:p>
          <w:p w:rsidR="002D395F" w:rsidRDefault="002D395F" w:rsidP="007B713E">
            <w:pPr>
              <w:rPr>
                <w:rFonts w:ascii="Times New Roman" w:hAnsi="Times New Roman" w:cs="Times New Roman"/>
                <w:szCs w:val="28"/>
              </w:rPr>
            </w:pPr>
          </w:p>
          <w:p w:rsidR="002D395F" w:rsidRDefault="002D395F" w:rsidP="007B713E">
            <w:pPr>
              <w:rPr>
                <w:rFonts w:ascii="Times New Roman" w:hAnsi="Times New Roman" w:cs="Times New Roman"/>
                <w:szCs w:val="28"/>
              </w:rPr>
            </w:pPr>
          </w:p>
          <w:p w:rsidR="0018195C" w:rsidRDefault="0018195C" w:rsidP="007B713E">
            <w:pPr>
              <w:tabs>
                <w:tab w:val="left" w:pos="780"/>
              </w:tabs>
              <w:jc w:val="both"/>
              <w:rPr>
                <w:rFonts w:ascii="Times New Roman" w:hAnsi="Times New Roman" w:cs="Times New Roman"/>
                <w:szCs w:val="28"/>
                <w:lang w:val="uk-UA"/>
              </w:rPr>
            </w:pPr>
          </w:p>
          <w:p w:rsidR="002D395F" w:rsidRDefault="002D395F" w:rsidP="007B713E">
            <w:pPr>
              <w:tabs>
                <w:tab w:val="left" w:pos="780"/>
              </w:tabs>
              <w:jc w:val="both"/>
              <w:rPr>
                <w:rFonts w:ascii="Times New Roman" w:hAnsi="Times New Roman" w:cs="Times New Roman"/>
                <w:szCs w:val="28"/>
                <w:lang w:val="uk-UA"/>
              </w:rPr>
            </w:pPr>
            <w:r w:rsidRPr="00C52350">
              <w:rPr>
                <w:rFonts w:ascii="Times New Roman" w:hAnsi="Times New Roman" w:cs="Times New Roman"/>
                <w:szCs w:val="28"/>
              </w:rPr>
              <w:t>радник голови Володарської районної ради з питань юридичного забезпечення</w:t>
            </w:r>
          </w:p>
          <w:p w:rsidR="002D395F" w:rsidRDefault="002D395F" w:rsidP="007B713E">
            <w:pPr>
              <w:rPr>
                <w:rFonts w:ascii="Times New Roman" w:hAnsi="Times New Roman" w:cs="Times New Roman"/>
                <w:szCs w:val="28"/>
              </w:rPr>
            </w:pPr>
          </w:p>
          <w:p w:rsidR="002D395F" w:rsidRPr="0018195C" w:rsidRDefault="0018195C" w:rsidP="0018195C">
            <w:pPr>
              <w:rPr>
                <w:rFonts w:ascii="Times New Roman" w:hAnsi="Times New Roman" w:cs="Times New Roman"/>
                <w:szCs w:val="28"/>
                <w:lang w:val="uk-UA"/>
              </w:rPr>
            </w:pPr>
            <w:r>
              <w:rPr>
                <w:rFonts w:ascii="Times New Roman" w:hAnsi="Times New Roman" w:cs="Times New Roman"/>
                <w:szCs w:val="28"/>
                <w:lang w:val="uk-UA"/>
              </w:rPr>
              <w:t>голова</w:t>
            </w:r>
            <w:r w:rsidR="002D395F">
              <w:rPr>
                <w:rFonts w:ascii="Times New Roman" w:hAnsi="Times New Roman" w:cs="Times New Roman"/>
                <w:szCs w:val="28"/>
              </w:rPr>
              <w:t xml:space="preserve">  Володарської районної організації профс</w:t>
            </w:r>
            <w:r>
              <w:rPr>
                <w:rFonts w:ascii="Times New Roman" w:hAnsi="Times New Roman" w:cs="Times New Roman"/>
                <w:szCs w:val="28"/>
              </w:rPr>
              <w:t xml:space="preserve">пілки працівників </w:t>
            </w:r>
            <w:r>
              <w:rPr>
                <w:rFonts w:ascii="Times New Roman" w:hAnsi="Times New Roman" w:cs="Times New Roman"/>
                <w:szCs w:val="28"/>
                <w:lang w:val="uk-UA"/>
              </w:rPr>
              <w:t>освіти</w:t>
            </w:r>
            <w:r w:rsidR="002D395F" w:rsidRPr="00513ED4">
              <w:rPr>
                <w:rFonts w:ascii="Times New Roman" w:hAnsi="Times New Roman" w:cs="Times New Roman"/>
                <w:szCs w:val="28"/>
              </w:rPr>
              <w:t xml:space="preserve"> України</w:t>
            </w:r>
          </w:p>
        </w:tc>
      </w:tr>
      <w:tr w:rsidR="002D395F" w:rsidRPr="00C52350" w:rsidTr="007B713E">
        <w:tc>
          <w:tcPr>
            <w:tcW w:w="9854" w:type="dxa"/>
            <w:gridSpan w:val="2"/>
          </w:tcPr>
          <w:p w:rsidR="002D395F" w:rsidRPr="0018195C" w:rsidRDefault="002D395F" w:rsidP="0018195C">
            <w:pPr>
              <w:tabs>
                <w:tab w:val="left" w:pos="1020"/>
                <w:tab w:val="left" w:pos="1706"/>
              </w:tabs>
              <w:rPr>
                <w:rFonts w:ascii="Times New Roman" w:hAnsi="Times New Roman" w:cs="Times New Roman"/>
                <w:szCs w:val="28"/>
                <w:lang w:val="uk-UA"/>
              </w:rPr>
            </w:pPr>
          </w:p>
        </w:tc>
      </w:tr>
      <w:tr w:rsidR="002D395F" w:rsidRPr="00C52350" w:rsidTr="007B713E">
        <w:tc>
          <w:tcPr>
            <w:tcW w:w="3510" w:type="dxa"/>
          </w:tcPr>
          <w:p w:rsidR="002D395F" w:rsidRPr="006C6EA9" w:rsidRDefault="002D395F" w:rsidP="007B713E">
            <w:pPr>
              <w:rPr>
                <w:szCs w:val="28"/>
              </w:rPr>
            </w:pPr>
            <w:r w:rsidRPr="006C6EA9">
              <w:rPr>
                <w:szCs w:val="28"/>
              </w:rPr>
              <w:t>Яценко Володимир Володимирович</w:t>
            </w:r>
          </w:p>
        </w:tc>
        <w:tc>
          <w:tcPr>
            <w:tcW w:w="6344" w:type="dxa"/>
          </w:tcPr>
          <w:p w:rsidR="002D395F" w:rsidRPr="00C52350" w:rsidRDefault="002D395F" w:rsidP="007B713E">
            <w:pPr>
              <w:tabs>
                <w:tab w:val="left" w:pos="1706"/>
              </w:tabs>
              <w:spacing w:line="276" w:lineRule="auto"/>
              <w:rPr>
                <w:rFonts w:ascii="Times New Roman" w:hAnsi="Times New Roman" w:cs="Times New Roman"/>
                <w:szCs w:val="28"/>
              </w:rPr>
            </w:pPr>
            <w:r w:rsidRPr="00C52350">
              <w:rPr>
                <w:rFonts w:ascii="Times New Roman" w:hAnsi="Times New Roman" w:cs="Times New Roman"/>
                <w:szCs w:val="28"/>
              </w:rPr>
              <w:t>депутат  Волода</w:t>
            </w:r>
            <w:r>
              <w:rPr>
                <w:rFonts w:ascii="Times New Roman" w:hAnsi="Times New Roman" w:cs="Times New Roman"/>
                <w:szCs w:val="28"/>
              </w:rPr>
              <w:t xml:space="preserve">рської  районної  ради, заступник голови </w:t>
            </w:r>
            <w:r w:rsidRPr="00C52350">
              <w:rPr>
                <w:rFonts w:ascii="Times New Roman" w:hAnsi="Times New Roman" w:cs="Times New Roman"/>
                <w:szCs w:val="28"/>
              </w:rPr>
              <w:t xml:space="preserve"> постійної комісії з питань </w:t>
            </w:r>
            <w:r>
              <w:rPr>
                <w:rFonts w:ascii="Times New Roman" w:hAnsi="Times New Roman" w:cs="Times New Roman"/>
                <w:szCs w:val="28"/>
              </w:rPr>
              <w:t>бюджету та фінансів</w:t>
            </w:r>
          </w:p>
        </w:tc>
      </w:tr>
    </w:tbl>
    <w:p w:rsidR="002D395F" w:rsidRDefault="002D395F" w:rsidP="002D395F">
      <w:pPr>
        <w:tabs>
          <w:tab w:val="left" w:pos="780"/>
        </w:tabs>
        <w:jc w:val="both"/>
        <w:rPr>
          <w:rFonts w:ascii="Times New Roman" w:hAnsi="Times New Roman" w:cs="Times New Roman"/>
          <w:szCs w:val="28"/>
        </w:rPr>
      </w:pPr>
    </w:p>
    <w:p w:rsidR="002D395F" w:rsidRDefault="002D395F" w:rsidP="002D395F">
      <w:pPr>
        <w:tabs>
          <w:tab w:val="left" w:pos="780"/>
        </w:tabs>
        <w:jc w:val="both"/>
        <w:rPr>
          <w:rFonts w:ascii="Times New Roman" w:hAnsi="Times New Roman" w:cs="Times New Roman"/>
          <w:szCs w:val="28"/>
        </w:rPr>
      </w:pPr>
    </w:p>
    <w:p w:rsidR="002D395F" w:rsidRDefault="002D395F" w:rsidP="002D395F">
      <w:pPr>
        <w:tabs>
          <w:tab w:val="left" w:pos="780"/>
        </w:tabs>
        <w:jc w:val="both"/>
        <w:rPr>
          <w:rFonts w:ascii="Times New Roman" w:hAnsi="Times New Roman" w:cs="Times New Roman"/>
          <w:szCs w:val="28"/>
        </w:rPr>
      </w:pPr>
    </w:p>
    <w:p w:rsidR="002D395F" w:rsidRPr="00C52350" w:rsidRDefault="002D395F" w:rsidP="002D395F">
      <w:pPr>
        <w:tabs>
          <w:tab w:val="left" w:pos="780"/>
        </w:tabs>
        <w:jc w:val="both"/>
        <w:rPr>
          <w:rFonts w:ascii="Times New Roman" w:hAnsi="Times New Roman" w:cs="Times New Roman"/>
          <w:szCs w:val="28"/>
        </w:rPr>
      </w:pPr>
    </w:p>
    <w:p w:rsidR="002D395F" w:rsidRPr="00C52350" w:rsidRDefault="0018195C" w:rsidP="002D395F">
      <w:pPr>
        <w:tabs>
          <w:tab w:val="left" w:pos="780"/>
        </w:tabs>
        <w:jc w:val="both"/>
        <w:rPr>
          <w:rFonts w:ascii="Times New Roman" w:hAnsi="Times New Roman" w:cs="Times New Roman"/>
          <w:b/>
          <w:szCs w:val="28"/>
        </w:rPr>
      </w:pPr>
      <w:r>
        <w:rPr>
          <w:rFonts w:ascii="Times New Roman" w:hAnsi="Times New Roman" w:cs="Times New Roman"/>
          <w:b/>
          <w:szCs w:val="28"/>
        </w:rPr>
        <w:t>Заступник голови ради</w:t>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sidR="002E18FE">
        <w:rPr>
          <w:rFonts w:ascii="Times New Roman" w:hAnsi="Times New Roman" w:cs="Times New Roman"/>
          <w:b/>
          <w:szCs w:val="28"/>
        </w:rPr>
        <w:t xml:space="preserve">             </w:t>
      </w:r>
      <w:r w:rsidR="002D395F" w:rsidRPr="00C52350">
        <w:rPr>
          <w:rFonts w:ascii="Times New Roman" w:hAnsi="Times New Roman" w:cs="Times New Roman"/>
          <w:b/>
          <w:szCs w:val="28"/>
        </w:rPr>
        <w:t>В.В.Мисник</w:t>
      </w:r>
    </w:p>
    <w:p w:rsidR="00C16931" w:rsidRPr="002D395F" w:rsidRDefault="00C16931" w:rsidP="00A41A1F">
      <w:pPr>
        <w:jc w:val="center"/>
        <w:rPr>
          <w:rFonts w:ascii="Times New Roman" w:hAnsi="Times New Roman" w:cs="Times New Roman"/>
          <w:color w:val="000000"/>
          <w:szCs w:val="28"/>
        </w:rPr>
      </w:pPr>
    </w:p>
    <w:p w:rsidR="00C16931" w:rsidRDefault="00C16931" w:rsidP="00A41A1F">
      <w:pPr>
        <w:jc w:val="center"/>
        <w:rPr>
          <w:rFonts w:ascii="Times New Roman" w:hAnsi="Times New Roman" w:cs="Times New Roman"/>
          <w:color w:val="000000"/>
          <w:szCs w:val="28"/>
          <w:lang w:val="uk-UA"/>
        </w:rPr>
      </w:pPr>
    </w:p>
    <w:p w:rsidR="00C16931" w:rsidRDefault="00C16931" w:rsidP="00A41A1F">
      <w:pPr>
        <w:jc w:val="center"/>
        <w:rPr>
          <w:rFonts w:ascii="Times New Roman" w:hAnsi="Times New Roman" w:cs="Times New Roman"/>
          <w:color w:val="000000"/>
          <w:szCs w:val="28"/>
          <w:lang w:val="uk-UA"/>
        </w:rPr>
      </w:pPr>
    </w:p>
    <w:p w:rsidR="00C16931" w:rsidRDefault="00C16931" w:rsidP="00A41A1F">
      <w:pPr>
        <w:jc w:val="center"/>
        <w:rPr>
          <w:rFonts w:ascii="Times New Roman" w:hAnsi="Times New Roman" w:cs="Times New Roman"/>
          <w:color w:val="000000"/>
          <w:szCs w:val="28"/>
          <w:lang w:val="uk-UA"/>
        </w:rPr>
      </w:pPr>
    </w:p>
    <w:p w:rsidR="00C16931" w:rsidRDefault="00C16931" w:rsidP="00A41A1F">
      <w:pPr>
        <w:jc w:val="center"/>
        <w:rPr>
          <w:rFonts w:ascii="Times New Roman" w:hAnsi="Times New Roman" w:cs="Times New Roman"/>
          <w:color w:val="000000"/>
          <w:szCs w:val="28"/>
          <w:lang w:val="uk-UA"/>
        </w:rPr>
      </w:pPr>
    </w:p>
    <w:p w:rsidR="00C16931" w:rsidRDefault="00C16931" w:rsidP="00A41A1F">
      <w:pPr>
        <w:jc w:val="center"/>
        <w:rPr>
          <w:rFonts w:ascii="Times New Roman" w:hAnsi="Times New Roman" w:cs="Times New Roman"/>
          <w:color w:val="000000"/>
          <w:szCs w:val="28"/>
          <w:lang w:val="uk-UA"/>
        </w:rPr>
      </w:pPr>
    </w:p>
    <w:p w:rsidR="00C16931" w:rsidRDefault="00C16931" w:rsidP="00BB78B8">
      <w:pPr>
        <w:rPr>
          <w:rFonts w:ascii="Times New Roman" w:hAnsi="Times New Roman" w:cs="Times New Roman"/>
          <w:color w:val="000000"/>
          <w:szCs w:val="28"/>
          <w:lang w:val="uk-UA"/>
        </w:rPr>
      </w:pPr>
    </w:p>
    <w:p w:rsidR="00C16931" w:rsidRDefault="00C16931" w:rsidP="00A41A1F">
      <w:pPr>
        <w:jc w:val="center"/>
        <w:rPr>
          <w:rFonts w:ascii="Times New Roman" w:hAnsi="Times New Roman" w:cs="Times New Roman"/>
          <w:color w:val="000000"/>
          <w:szCs w:val="28"/>
          <w:lang w:val="uk-UA"/>
        </w:rPr>
      </w:pPr>
    </w:p>
    <w:p w:rsidR="00C16931" w:rsidRPr="00EE12D2" w:rsidRDefault="00C16931" w:rsidP="00C16931">
      <w:pPr>
        <w:widowControl w:val="0"/>
        <w:shd w:val="clear" w:color="auto" w:fill="FFFFFF"/>
        <w:tabs>
          <w:tab w:val="left" w:pos="1950"/>
          <w:tab w:val="center" w:pos="4819"/>
        </w:tabs>
        <w:autoSpaceDN w:val="0"/>
        <w:adjustRightInd w:val="0"/>
        <w:rPr>
          <w:rFonts w:ascii="Times New Roman" w:eastAsia="Times New Roman" w:hAnsi="Times New Roman"/>
          <w:b/>
          <w:bCs/>
          <w:szCs w:val="28"/>
          <w:lang w:val="uk-UA" w:eastAsia="ru-RU"/>
        </w:rPr>
      </w:pPr>
      <w:r>
        <w:rPr>
          <w:rFonts w:ascii="Times New Roman" w:eastAsia="Times New Roman" w:hAnsi="Times New Roman"/>
          <w:b/>
          <w:bCs/>
          <w:szCs w:val="28"/>
          <w:lang w:val="uk-UA" w:eastAsia="ru-RU"/>
        </w:rPr>
        <w:lastRenderedPageBreak/>
        <w:t xml:space="preserve">                                                                        </w:t>
      </w:r>
      <w:r>
        <w:rPr>
          <w:rFonts w:ascii="Times New Roman" w:eastAsia="Times New Roman" w:hAnsi="Times New Roman"/>
          <w:b/>
          <w:bCs/>
          <w:szCs w:val="28"/>
          <w:lang w:eastAsia="ru-RU"/>
        </w:rPr>
        <w:t xml:space="preserve">Додаток </w:t>
      </w:r>
      <w:r>
        <w:rPr>
          <w:rFonts w:ascii="Times New Roman" w:eastAsia="Times New Roman" w:hAnsi="Times New Roman"/>
          <w:b/>
          <w:bCs/>
          <w:szCs w:val="28"/>
          <w:lang w:val="uk-UA" w:eastAsia="ru-RU"/>
        </w:rPr>
        <w:t>5</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val="uk-UA" w:eastAsia="ru-RU"/>
        </w:rPr>
        <w:t xml:space="preserve">                                                                        </w:t>
      </w:r>
      <w:r>
        <w:rPr>
          <w:rFonts w:ascii="Times New Roman" w:eastAsia="Times New Roman" w:hAnsi="Times New Roman"/>
          <w:b/>
          <w:szCs w:val="28"/>
          <w:lang w:eastAsia="ru-RU"/>
        </w:rPr>
        <w:t>до рішення Х</w:t>
      </w:r>
      <w:r>
        <w:rPr>
          <w:rFonts w:ascii="Times New Roman" w:eastAsia="Times New Roman" w:hAnsi="Times New Roman"/>
          <w:b/>
          <w:szCs w:val="28"/>
          <w:lang w:val="en-US" w:eastAsia="ru-RU"/>
        </w:rPr>
        <w:t>L</w:t>
      </w:r>
      <w:r>
        <w:rPr>
          <w:rFonts w:ascii="Times New Roman" w:eastAsia="Times New Roman" w:hAnsi="Times New Roman"/>
          <w:b/>
          <w:szCs w:val="28"/>
          <w:lang w:eastAsia="ru-RU"/>
        </w:rPr>
        <w:t xml:space="preserve"> сесії              </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Володарської районної ради </w:t>
      </w:r>
    </w:p>
    <w:p w:rsidR="002E18FE" w:rsidRDefault="002E18FE" w:rsidP="002E18FE">
      <w:pPr>
        <w:rPr>
          <w:rFonts w:ascii="Times New Roman" w:eastAsia="Times New Roman" w:hAnsi="Times New Roman"/>
          <w:b/>
          <w:szCs w:val="28"/>
          <w:lang w:eastAsia="ru-RU"/>
        </w:rPr>
      </w:pPr>
      <w:r>
        <w:rPr>
          <w:rFonts w:ascii="Times New Roman" w:eastAsia="Times New Roman" w:hAnsi="Times New Roman"/>
          <w:b/>
          <w:szCs w:val="28"/>
          <w:lang w:eastAsia="ru-RU"/>
        </w:rPr>
        <w:t xml:space="preserve">                                                                        </w:t>
      </w:r>
      <w:r>
        <w:rPr>
          <w:rFonts w:ascii="Times New Roman" w:eastAsia="Times New Roman" w:hAnsi="Times New Roman"/>
          <w:b/>
          <w:szCs w:val="28"/>
          <w:lang w:val="en-US" w:eastAsia="ru-RU"/>
        </w:rPr>
        <w:t>V</w:t>
      </w:r>
      <w:r>
        <w:rPr>
          <w:rFonts w:ascii="Times New Roman" w:eastAsia="Times New Roman" w:hAnsi="Times New Roman"/>
          <w:b/>
          <w:szCs w:val="28"/>
          <w:lang w:eastAsia="ru-RU"/>
        </w:rPr>
        <w:t xml:space="preserve">ІІ скликання            </w:t>
      </w:r>
    </w:p>
    <w:p w:rsidR="002E18FE" w:rsidRDefault="002E18FE" w:rsidP="002E18FE">
      <w:pPr>
        <w:ind w:right="-314"/>
        <w:rPr>
          <w:rFonts w:ascii="Times New Roman" w:eastAsia="Times New Roman" w:hAnsi="Times New Roman"/>
          <w:b/>
          <w:szCs w:val="28"/>
          <w:lang w:eastAsia="ru-RU"/>
        </w:rPr>
      </w:pPr>
      <w:r>
        <w:rPr>
          <w:rFonts w:ascii="Times New Roman" w:eastAsia="Times New Roman" w:hAnsi="Times New Roman"/>
          <w:szCs w:val="28"/>
          <w:lang w:eastAsia="ru-RU"/>
        </w:rPr>
        <w:t xml:space="preserve">                                                                        </w:t>
      </w:r>
      <w:r>
        <w:rPr>
          <w:rFonts w:ascii="Times New Roman" w:eastAsia="Times New Roman" w:hAnsi="Times New Roman"/>
          <w:b/>
          <w:szCs w:val="28"/>
          <w:lang w:eastAsia="ru-RU"/>
        </w:rPr>
        <w:t xml:space="preserve">від </w:t>
      </w:r>
      <w:r w:rsidRPr="00BA5EAE">
        <w:rPr>
          <w:rFonts w:ascii="Times New Roman" w:eastAsia="Times New Roman" w:hAnsi="Times New Roman"/>
          <w:b/>
          <w:szCs w:val="28"/>
          <w:lang w:eastAsia="ru-RU"/>
        </w:rPr>
        <w:t>26</w:t>
      </w:r>
      <w:r>
        <w:rPr>
          <w:rFonts w:ascii="Times New Roman" w:eastAsia="Times New Roman" w:hAnsi="Times New Roman"/>
          <w:b/>
          <w:szCs w:val="28"/>
          <w:lang w:eastAsia="ru-RU"/>
        </w:rPr>
        <w:t xml:space="preserve"> </w:t>
      </w:r>
      <w:r>
        <w:rPr>
          <w:rFonts w:ascii="Times New Roman" w:eastAsia="Times New Roman" w:hAnsi="Times New Roman"/>
          <w:b/>
          <w:szCs w:val="28"/>
          <w:lang w:val="uk-UA" w:eastAsia="ru-RU"/>
        </w:rPr>
        <w:t>серп</w:t>
      </w:r>
      <w:r>
        <w:rPr>
          <w:rFonts w:ascii="Times New Roman" w:eastAsia="Times New Roman" w:hAnsi="Times New Roman"/>
          <w:b/>
          <w:szCs w:val="28"/>
          <w:lang w:eastAsia="ru-RU"/>
        </w:rPr>
        <w:t>ня 20</w:t>
      </w:r>
      <w:r>
        <w:rPr>
          <w:rFonts w:ascii="Times New Roman" w:eastAsia="Times New Roman" w:hAnsi="Times New Roman"/>
          <w:b/>
          <w:szCs w:val="28"/>
          <w:lang w:val="uk-UA" w:eastAsia="ru-RU"/>
        </w:rPr>
        <w:t>20</w:t>
      </w:r>
      <w:r>
        <w:rPr>
          <w:rFonts w:ascii="Times New Roman" w:eastAsia="Times New Roman" w:hAnsi="Times New Roman"/>
          <w:b/>
          <w:szCs w:val="28"/>
          <w:lang w:eastAsia="ru-RU"/>
        </w:rPr>
        <w:t xml:space="preserve"> №</w:t>
      </w:r>
      <w:r w:rsidRPr="00BA5EAE">
        <w:rPr>
          <w:rFonts w:ascii="Times New Roman" w:eastAsia="Times New Roman" w:hAnsi="Times New Roman"/>
          <w:b/>
          <w:szCs w:val="28"/>
          <w:lang w:eastAsia="ru-RU"/>
        </w:rPr>
        <w:t xml:space="preserve"> 496</w:t>
      </w:r>
      <w:r>
        <w:rPr>
          <w:rFonts w:ascii="Times New Roman" w:eastAsia="Times New Roman" w:hAnsi="Times New Roman"/>
          <w:b/>
          <w:szCs w:val="28"/>
          <w:lang w:val="uk-UA" w:eastAsia="ru-RU"/>
        </w:rPr>
        <w:t>-40-</w:t>
      </w:r>
      <w:r>
        <w:rPr>
          <w:rFonts w:ascii="Times New Roman" w:eastAsia="Times New Roman" w:hAnsi="Times New Roman"/>
          <w:b/>
          <w:szCs w:val="28"/>
          <w:lang w:val="en-US" w:eastAsia="ru-RU"/>
        </w:rPr>
        <w:t>V</w:t>
      </w:r>
      <w:r>
        <w:rPr>
          <w:rFonts w:ascii="Times New Roman" w:eastAsia="Times New Roman" w:hAnsi="Times New Roman"/>
          <w:b/>
          <w:szCs w:val="28"/>
          <w:lang w:val="uk-UA" w:eastAsia="ru-RU"/>
        </w:rPr>
        <w:t>ІІ</w:t>
      </w:r>
      <w:r>
        <w:rPr>
          <w:rFonts w:ascii="Times New Roman" w:eastAsia="Times New Roman" w:hAnsi="Times New Roman"/>
          <w:b/>
          <w:szCs w:val="28"/>
          <w:lang w:eastAsia="ru-RU"/>
        </w:rPr>
        <w:t xml:space="preserve">                                    </w:t>
      </w:r>
    </w:p>
    <w:p w:rsidR="00C16931" w:rsidRDefault="00C16931" w:rsidP="00BA5EAE">
      <w:pPr>
        <w:rPr>
          <w:rFonts w:ascii="Times New Roman" w:hAnsi="Times New Roman" w:cs="Times New Roman"/>
          <w:szCs w:val="28"/>
          <w:lang w:val="uk-UA"/>
        </w:rPr>
      </w:pPr>
    </w:p>
    <w:p w:rsidR="00C16931" w:rsidRPr="00BA5EAE" w:rsidRDefault="00BA5EAE" w:rsidP="00BA5EAE">
      <w:pPr>
        <w:jc w:val="center"/>
        <w:rPr>
          <w:rFonts w:ascii="Times New Roman" w:eastAsia="Times New Roman" w:hAnsi="Times New Roman" w:cs="Times New Roman"/>
          <w:szCs w:val="28"/>
          <w:lang w:val="uk-UA"/>
        </w:rPr>
      </w:pPr>
      <w:r>
        <w:rPr>
          <w:rFonts w:ascii="Times New Roman" w:eastAsia="Times New Roman" w:hAnsi="Times New Roman" w:cs="Times New Roman"/>
          <w:szCs w:val="28"/>
          <w:lang w:val="uk-UA"/>
        </w:rPr>
        <w:t>Майно</w:t>
      </w:r>
      <w:r w:rsidR="00C16931" w:rsidRPr="00BA5EAE">
        <w:rPr>
          <w:rFonts w:ascii="Times New Roman" w:eastAsia="Times New Roman" w:hAnsi="Times New Roman" w:cs="Times New Roman"/>
          <w:szCs w:val="28"/>
          <w:lang w:val="uk-UA"/>
        </w:rPr>
        <w:t>,</w:t>
      </w:r>
      <w:r>
        <w:rPr>
          <w:rFonts w:ascii="Times New Roman" w:eastAsia="Times New Roman" w:hAnsi="Times New Roman" w:cs="Times New Roman"/>
          <w:szCs w:val="28"/>
          <w:lang w:val="uk-UA"/>
        </w:rPr>
        <w:t xml:space="preserve"> </w:t>
      </w:r>
      <w:r w:rsidR="00C16931" w:rsidRPr="00BA5EAE">
        <w:rPr>
          <w:rFonts w:ascii="Times New Roman" w:eastAsia="Times New Roman" w:hAnsi="Times New Roman" w:cs="Times New Roman"/>
          <w:szCs w:val="28"/>
          <w:lang w:val="uk-UA"/>
        </w:rPr>
        <w:t xml:space="preserve"> яке </w:t>
      </w:r>
      <w:r w:rsidRPr="00BA5EAE">
        <w:rPr>
          <w:rFonts w:ascii="Times New Roman" w:eastAsia="Times New Roman" w:hAnsi="Times New Roman" w:cs="Times New Roman"/>
          <w:szCs w:val="28"/>
          <w:lang w:val="uk-UA"/>
        </w:rPr>
        <w:t xml:space="preserve">перебуває </w:t>
      </w:r>
      <w:r w:rsidR="00C16931" w:rsidRPr="00BA5EAE">
        <w:rPr>
          <w:rFonts w:ascii="Times New Roman" w:eastAsia="Times New Roman" w:hAnsi="Times New Roman" w:cs="Times New Roman"/>
          <w:szCs w:val="28"/>
          <w:lang w:val="uk-UA"/>
        </w:rPr>
        <w:t xml:space="preserve"> на </w:t>
      </w:r>
      <w:r w:rsidR="00C16931" w:rsidRPr="00BA5EAE">
        <w:rPr>
          <w:rFonts w:ascii="Times New Roman" w:hAnsi="Times New Roman" w:cs="Times New Roman"/>
          <w:szCs w:val="28"/>
          <w:lang w:val="uk-UA"/>
        </w:rPr>
        <w:t>балансі відділу освіти та</w:t>
      </w:r>
      <w:r w:rsidRPr="00BA5EAE">
        <w:rPr>
          <w:rFonts w:ascii="Times New Roman" w:eastAsia="Times New Roman" w:hAnsi="Times New Roman" w:cs="Times New Roman"/>
          <w:szCs w:val="28"/>
          <w:lang w:val="uk-UA"/>
        </w:rPr>
        <w:t xml:space="preserve"> передається у оперативне управління</w:t>
      </w:r>
      <w:r>
        <w:rPr>
          <w:rFonts w:ascii="Times New Roman" w:eastAsia="Times New Roman" w:hAnsi="Times New Roman" w:cs="Times New Roman"/>
          <w:b/>
          <w:szCs w:val="28"/>
          <w:lang w:val="uk-UA"/>
        </w:rPr>
        <w:t xml:space="preserve"> </w:t>
      </w:r>
      <w:r w:rsidRPr="000A4259">
        <w:rPr>
          <w:rFonts w:ascii="Times New Roman" w:hAnsi="Times New Roman" w:cs="Times New Roman"/>
          <w:color w:val="000000"/>
          <w:szCs w:val="28"/>
          <w:lang w:val="uk-UA"/>
        </w:rPr>
        <w:t>ВОЛОДАРСЬК</w:t>
      </w:r>
      <w:r>
        <w:rPr>
          <w:rFonts w:ascii="Times New Roman" w:hAnsi="Times New Roman" w:cs="Times New Roman"/>
          <w:color w:val="000000"/>
          <w:szCs w:val="28"/>
          <w:lang w:val="uk-UA"/>
        </w:rPr>
        <w:t>ОМУ</w:t>
      </w:r>
      <w:r w:rsidRPr="000A4259">
        <w:rPr>
          <w:rFonts w:ascii="Times New Roman" w:hAnsi="Times New Roman" w:cs="Times New Roman"/>
          <w:color w:val="000000"/>
          <w:szCs w:val="28"/>
          <w:lang w:val="uk-UA"/>
        </w:rPr>
        <w:t xml:space="preserve"> ЦЕНТР</w:t>
      </w:r>
      <w:r>
        <w:rPr>
          <w:rFonts w:ascii="Times New Roman" w:hAnsi="Times New Roman" w:cs="Times New Roman"/>
          <w:color w:val="000000"/>
          <w:szCs w:val="28"/>
          <w:lang w:val="uk-UA"/>
        </w:rPr>
        <w:t>У</w:t>
      </w:r>
      <w:r w:rsidRPr="000A4259">
        <w:rPr>
          <w:rFonts w:ascii="Times New Roman" w:hAnsi="Times New Roman" w:cs="Times New Roman"/>
          <w:color w:val="000000"/>
          <w:szCs w:val="28"/>
          <w:lang w:val="uk-UA"/>
        </w:rPr>
        <w:t xml:space="preserve"> ПРОФЕСІЙНОГО РОЗВИТКУ ПЕДАГОГІЧНИХ ПРАЦІВНИКІВ ВОЛОДАРСЬКОЇ </w:t>
      </w:r>
      <w:r>
        <w:rPr>
          <w:rFonts w:ascii="Times New Roman" w:hAnsi="Times New Roman" w:cs="Times New Roman"/>
          <w:color w:val="000000"/>
          <w:szCs w:val="28"/>
          <w:lang w:val="uk-UA"/>
        </w:rPr>
        <w:t>РАЙОННОЇ РАДИ КИЇВСЬКОЇ ОБЛАСТІ</w:t>
      </w:r>
    </w:p>
    <w:p w:rsidR="00BA5EAE" w:rsidRDefault="00C16931" w:rsidP="00BA5EAE">
      <w:pPr>
        <w:pStyle w:val="Standard"/>
        <w:jc w:val="center"/>
        <w:rPr>
          <w:lang w:val="uk-UA"/>
        </w:rPr>
      </w:pPr>
      <w:r w:rsidRPr="00C16931">
        <w:rPr>
          <w:b/>
          <w:szCs w:val="28"/>
          <w:lang w:val="uk-UA"/>
        </w:rPr>
        <w:t>(згідно інвентаризаційних відомостей</w:t>
      </w:r>
      <w:r w:rsidR="00BA5EAE">
        <w:rPr>
          <w:b/>
          <w:szCs w:val="28"/>
          <w:lang w:val="uk-UA"/>
        </w:rPr>
        <w:t>)</w:t>
      </w:r>
    </w:p>
    <w:tbl>
      <w:tblPr>
        <w:tblW w:w="9360" w:type="dxa"/>
        <w:tblLayout w:type="fixed"/>
        <w:tblCellMar>
          <w:left w:w="10" w:type="dxa"/>
          <w:right w:w="10" w:type="dxa"/>
        </w:tblCellMar>
        <w:tblLook w:val="04A0" w:firstRow="1" w:lastRow="0" w:firstColumn="1" w:lastColumn="0" w:noHBand="0" w:noVBand="1"/>
      </w:tblPr>
      <w:tblGrid>
        <w:gridCol w:w="2954"/>
        <w:gridCol w:w="1636"/>
        <w:gridCol w:w="1650"/>
        <w:gridCol w:w="1470"/>
        <w:gridCol w:w="1650"/>
      </w:tblGrid>
      <w:tr w:rsidR="00BA5EAE" w:rsidTr="00BA5EAE">
        <w:tblPrEx>
          <w:tblCellMar>
            <w:top w:w="0" w:type="dxa"/>
            <w:bottom w:w="0" w:type="dxa"/>
          </w:tblCellMar>
        </w:tblPrEx>
        <w:tc>
          <w:tcPr>
            <w:tcW w:w="29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p>
        </w:tc>
        <w:tc>
          <w:tcPr>
            <w:tcW w:w="16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rPr>
            </w:pPr>
            <w:r>
              <w:rPr>
                <w:b/>
                <w:bCs/>
                <w:sz w:val="28"/>
                <w:szCs w:val="28"/>
              </w:rPr>
              <w:t xml:space="preserve">    Кількість</w:t>
            </w:r>
          </w:p>
        </w:tc>
        <w:tc>
          <w:tcPr>
            <w:tcW w:w="1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rPr>
            </w:pPr>
            <w:r>
              <w:rPr>
                <w:b/>
                <w:bCs/>
                <w:sz w:val="28"/>
                <w:szCs w:val="28"/>
              </w:rPr>
              <w:t>Балансова вартість</w:t>
            </w:r>
          </w:p>
        </w:tc>
        <w:tc>
          <w:tcPr>
            <w:tcW w:w="1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rPr>
            </w:pPr>
            <w:r>
              <w:rPr>
                <w:b/>
                <w:bCs/>
                <w:sz w:val="28"/>
                <w:szCs w:val="28"/>
              </w:rPr>
              <w:t>Знос</w:t>
            </w:r>
          </w:p>
        </w:tc>
        <w:tc>
          <w:tcPr>
            <w:tcW w:w="16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rPr>
            </w:pPr>
            <w:r>
              <w:rPr>
                <w:b/>
                <w:bCs/>
                <w:sz w:val="28"/>
                <w:szCs w:val="28"/>
              </w:rPr>
              <w:t>Залишкова вартість</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rPr>
              <w:t>Персональний комп</w:t>
            </w:r>
            <w:r>
              <w:rPr>
                <w:sz w:val="28"/>
                <w:szCs w:val="28"/>
                <w:lang w:val="uk-UA"/>
              </w:rPr>
              <w:t>’ютер</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2</w:t>
            </w:r>
          </w:p>
          <w:p w:rsidR="00BA5EAE" w:rsidRDefault="00BA5EAE" w:rsidP="00BA5EAE">
            <w:pPr>
              <w:pStyle w:val="TableContents"/>
              <w:rPr>
                <w:sz w:val="28"/>
                <w:szCs w:val="28"/>
                <w:lang w:val="uk-UA"/>
              </w:rPr>
            </w:pPr>
            <w:r>
              <w:rPr>
                <w:sz w:val="28"/>
                <w:szCs w:val="28"/>
                <w:lang w:val="uk-UA"/>
              </w:rPr>
              <w:t xml:space="preserve">              </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14 960,00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2 860,88</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12 099,12</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lang w:val="en-US"/>
              </w:rPr>
              <w:t xml:space="preserve">Epson </w:t>
            </w:r>
            <w:r>
              <w:rPr>
                <w:sz w:val="28"/>
                <w:szCs w:val="28"/>
                <w:lang w:val="uk-UA"/>
              </w:rPr>
              <w:t>фабрика друку</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2 480,00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562,00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1 918,00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lang w:val="uk-UA"/>
              </w:rPr>
            </w:pPr>
            <w:r>
              <w:rPr>
                <w:sz w:val="28"/>
                <w:szCs w:val="28"/>
                <w:lang w:val="uk-UA"/>
              </w:rPr>
              <w:t>Дошка класна</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1 583,00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353,85</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1 229,15</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lang w:val="uk-UA"/>
              </w:rPr>
              <w:t xml:space="preserve">Комп’ютер (системний блок </w:t>
            </w:r>
            <w:r>
              <w:rPr>
                <w:sz w:val="28"/>
                <w:szCs w:val="28"/>
                <w:lang w:val="en-US"/>
              </w:rPr>
              <w:t>Ceteron</w:t>
            </w:r>
            <w:r>
              <w:rPr>
                <w:sz w:val="28"/>
                <w:szCs w:val="28"/>
                <w:lang w:val="uk-UA"/>
              </w:rPr>
              <w:t>)</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3 130,00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3 130,00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lang w:val="uk-UA"/>
              </w:rPr>
              <w:t xml:space="preserve">Комп’ютер </w:t>
            </w:r>
            <w:r>
              <w:rPr>
                <w:sz w:val="28"/>
                <w:szCs w:val="28"/>
                <w:lang w:val="en-US"/>
              </w:rPr>
              <w:t>LG</w:t>
            </w:r>
            <w:r w:rsidRPr="005911C4">
              <w:rPr>
                <w:sz w:val="28"/>
                <w:szCs w:val="28"/>
              </w:rPr>
              <w:t xml:space="preserve"> (</w:t>
            </w:r>
            <w:r>
              <w:rPr>
                <w:sz w:val="28"/>
                <w:szCs w:val="28"/>
                <w:lang w:val="uk-UA"/>
              </w:rPr>
              <w:t xml:space="preserve">системний блок </w:t>
            </w:r>
            <w:r>
              <w:rPr>
                <w:sz w:val="28"/>
                <w:szCs w:val="28"/>
                <w:lang w:val="en-US"/>
              </w:rPr>
              <w:t>Tlatronz</w:t>
            </w:r>
            <w:r w:rsidRPr="005911C4">
              <w:rPr>
                <w:sz w:val="28"/>
                <w:szCs w:val="28"/>
              </w:rPr>
              <w:t xml:space="preserve"> </w:t>
            </w:r>
            <w:r>
              <w:rPr>
                <w:sz w:val="28"/>
                <w:szCs w:val="28"/>
                <w:lang w:val="uk-UA"/>
              </w:rPr>
              <w:t>720 В)</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p w:rsidR="00BA5EAE" w:rsidRDefault="00BA5EAE" w:rsidP="00BA5EAE">
            <w:pPr>
              <w:pStyle w:val="TableContents"/>
            </w:pPr>
            <w:r>
              <w:rPr>
                <w:sz w:val="28"/>
                <w:szCs w:val="28"/>
              </w:rPr>
              <w:t xml:space="preserve">           </w:t>
            </w:r>
            <w:r>
              <w:rPr>
                <w:sz w:val="28"/>
                <w:szCs w:val="28"/>
                <w:lang w:val="uk-UA"/>
              </w:rPr>
              <w:t>1</w:t>
            </w:r>
          </w:p>
          <w:p w:rsidR="00BA5EAE" w:rsidRDefault="00BA5EAE" w:rsidP="00BA5EAE">
            <w:pPr>
              <w:pStyle w:val="TableContents"/>
              <w:rPr>
                <w:lang w:val="uk-UA"/>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3 130,00</w:t>
            </w:r>
          </w:p>
          <w:p w:rsidR="00BA5EAE" w:rsidRDefault="00BA5EAE" w:rsidP="00BA5EAE">
            <w:pPr>
              <w:pStyle w:val="TableContents"/>
              <w:jc w:val="center"/>
              <w:rPr>
                <w:sz w:val="28"/>
                <w:szCs w:val="28"/>
                <w:lang w:val="uk-UA"/>
              </w:rPr>
            </w:pPr>
          </w:p>
          <w:p w:rsidR="00BA5EAE" w:rsidRDefault="00BA5EAE" w:rsidP="00BA5EAE">
            <w:pPr>
              <w:pStyle w:val="TableContents"/>
              <w:rPr>
                <w:sz w:val="28"/>
                <w:szCs w:val="28"/>
                <w:lang w:val="uk-UA"/>
              </w:rPr>
            </w:pPr>
            <w:r>
              <w:rPr>
                <w:sz w:val="28"/>
                <w:szCs w:val="28"/>
                <w:lang w:val="uk-UA"/>
              </w:rPr>
              <w:t xml:space="preserve">           </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3 130,00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lang w:val="uk-UA"/>
              </w:rPr>
              <w:t xml:space="preserve">Комп’ютер </w:t>
            </w:r>
            <w:r>
              <w:rPr>
                <w:sz w:val="28"/>
                <w:szCs w:val="28"/>
                <w:lang w:val="en-US"/>
              </w:rPr>
              <w:t>LG</w:t>
            </w:r>
            <w:r w:rsidRPr="005911C4">
              <w:rPr>
                <w:sz w:val="28"/>
                <w:szCs w:val="28"/>
              </w:rPr>
              <w:t xml:space="preserve"> (</w:t>
            </w:r>
            <w:r>
              <w:rPr>
                <w:sz w:val="28"/>
                <w:szCs w:val="28"/>
                <w:lang w:val="uk-UA"/>
              </w:rPr>
              <w:t xml:space="preserve">системний блок </w:t>
            </w:r>
            <w:r>
              <w:rPr>
                <w:sz w:val="28"/>
                <w:szCs w:val="28"/>
                <w:lang w:val="en-US"/>
              </w:rPr>
              <w:t>Tlatronz</w:t>
            </w:r>
            <w:r w:rsidRPr="005911C4">
              <w:rPr>
                <w:sz w:val="28"/>
                <w:szCs w:val="28"/>
              </w:rPr>
              <w:t xml:space="preserve"> </w:t>
            </w:r>
            <w:r>
              <w:rPr>
                <w:sz w:val="28"/>
                <w:szCs w:val="28"/>
                <w:lang w:val="uk-UA"/>
              </w:rPr>
              <w:t>720 В)</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p w:rsidR="00BA5EAE" w:rsidRDefault="00BA5EAE" w:rsidP="00BA5EAE">
            <w:pPr>
              <w:pStyle w:val="TableContents"/>
            </w:pPr>
            <w:r>
              <w:rPr>
                <w:sz w:val="28"/>
                <w:szCs w:val="28"/>
              </w:rPr>
              <w:t xml:space="preserve">           </w:t>
            </w:r>
            <w:r>
              <w:rPr>
                <w:sz w:val="28"/>
                <w:szCs w:val="28"/>
                <w:lang w:val="uk-UA"/>
              </w:rPr>
              <w:t>1</w:t>
            </w:r>
          </w:p>
          <w:p w:rsidR="00BA5EAE" w:rsidRDefault="00BA5EAE" w:rsidP="00BA5EAE">
            <w:pPr>
              <w:pStyle w:val="TableContents"/>
              <w:rPr>
                <w:lang w:val="uk-UA"/>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3 130,00</w:t>
            </w:r>
          </w:p>
          <w:p w:rsidR="00BA5EAE" w:rsidRDefault="00BA5EAE" w:rsidP="00BA5EAE">
            <w:pPr>
              <w:pStyle w:val="TableContents"/>
              <w:jc w:val="center"/>
              <w:rPr>
                <w:sz w:val="28"/>
                <w:szCs w:val="28"/>
                <w:lang w:val="uk-UA"/>
              </w:rPr>
            </w:pPr>
          </w:p>
          <w:p w:rsidR="00BA5EAE" w:rsidRDefault="00BA5EAE" w:rsidP="00BA5EAE">
            <w:pPr>
              <w:pStyle w:val="TableContents"/>
              <w:rPr>
                <w:sz w:val="28"/>
                <w:szCs w:val="28"/>
                <w:lang w:val="uk-UA"/>
              </w:rPr>
            </w:pPr>
            <w:r>
              <w:rPr>
                <w:sz w:val="28"/>
                <w:szCs w:val="28"/>
                <w:lang w:val="uk-UA"/>
              </w:rPr>
              <w:t xml:space="preserve">           </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3 130,00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lang w:val="uk-UA"/>
              </w:rPr>
              <w:t xml:space="preserve">Мультимедійний проектор </w:t>
            </w:r>
            <w:r>
              <w:rPr>
                <w:sz w:val="28"/>
                <w:szCs w:val="28"/>
                <w:lang w:val="en-US"/>
              </w:rPr>
              <w:t>ONEMPS5</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p w:rsidR="00BA5EAE" w:rsidRDefault="00BA5EAE" w:rsidP="00BA5EAE">
            <w:pPr>
              <w:pStyle w:val="TableContents"/>
            </w:pPr>
            <w:r>
              <w:rPr>
                <w:sz w:val="28"/>
                <w:szCs w:val="28"/>
              </w:rPr>
              <w:t xml:space="preserve">           </w:t>
            </w: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4 455,00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4 455,00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lang w:val="uk-UA"/>
              </w:rPr>
              <w:t xml:space="preserve">Ноутбук </w:t>
            </w:r>
            <w:r>
              <w:rPr>
                <w:sz w:val="28"/>
                <w:szCs w:val="28"/>
                <w:lang w:val="en-US"/>
              </w:rPr>
              <w:t xml:space="preserve">Cel-M </w:t>
            </w:r>
            <w:r>
              <w:rPr>
                <w:sz w:val="28"/>
                <w:szCs w:val="28"/>
                <w:lang w:val="uk-UA"/>
              </w:rPr>
              <w:t>560 15.4 9(210х208-41)</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p w:rsidR="00BA5EAE" w:rsidRDefault="00BA5EAE" w:rsidP="00BA5EAE">
            <w:pPr>
              <w:pStyle w:val="TableContents"/>
            </w:pPr>
            <w:r>
              <w:rPr>
                <w:sz w:val="28"/>
                <w:szCs w:val="28"/>
              </w:rPr>
              <w:t xml:space="preserve">           </w:t>
            </w: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3 950,00</w:t>
            </w:r>
          </w:p>
          <w:p w:rsidR="00BA5EAE" w:rsidRDefault="00BA5EAE" w:rsidP="00BA5EAE">
            <w:pPr>
              <w:pStyle w:val="TableContents"/>
              <w:rPr>
                <w:sz w:val="28"/>
                <w:szCs w:val="28"/>
                <w:lang w:val="uk-UA"/>
              </w:rPr>
            </w:pPr>
            <w:r>
              <w:rPr>
                <w:sz w:val="28"/>
                <w:szCs w:val="28"/>
                <w:lang w:val="uk-UA"/>
              </w:rPr>
              <w:t xml:space="preserve">                    </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3 950,00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lang w:val="uk-UA"/>
              </w:rPr>
              <w:t xml:space="preserve"> Прінтер</w:t>
            </w:r>
            <w:r>
              <w:rPr>
                <w:sz w:val="28"/>
                <w:szCs w:val="28"/>
                <w:lang w:val="en-US"/>
              </w:rPr>
              <w:t xml:space="preserve"> SAMSund                                 </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3 900,00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883,50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3 016,50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rPr>
              <w:t xml:space="preserve"> </w:t>
            </w:r>
            <w:r>
              <w:rPr>
                <w:sz w:val="28"/>
                <w:szCs w:val="28"/>
                <w:lang w:val="uk-UA"/>
              </w:rPr>
              <w:t xml:space="preserve">Прінтер </w:t>
            </w:r>
            <w:r>
              <w:rPr>
                <w:sz w:val="28"/>
                <w:szCs w:val="28"/>
                <w:lang w:val="en-US"/>
              </w:rPr>
              <w:t>SCXSamsung 3200</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1 470,00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1 470,00</w:t>
            </w:r>
          </w:p>
          <w:p w:rsidR="00BA5EAE" w:rsidRDefault="00BA5EAE" w:rsidP="00BA5EAE">
            <w:pPr>
              <w:pStyle w:val="TableContents"/>
              <w:jc w:val="center"/>
              <w:rPr>
                <w:sz w:val="28"/>
                <w:szCs w:val="28"/>
                <w:lang w:val="en-US"/>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lang w:val="uk-UA"/>
              </w:rPr>
              <w:t xml:space="preserve"> Прінтер НРУ печаті</w:t>
            </w:r>
            <w:r>
              <w:rPr>
                <w:sz w:val="28"/>
                <w:szCs w:val="28"/>
                <w:lang w:val="en-US"/>
              </w:rPr>
              <w:t xml:space="preserve"> Samsung 3200                </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1 470,00</w:t>
            </w:r>
          </w:p>
          <w:p w:rsidR="00BA5EAE" w:rsidRDefault="00BA5EAE" w:rsidP="00BA5EAE">
            <w:pPr>
              <w:pStyle w:val="TableContents"/>
              <w:jc w:val="center"/>
              <w:rPr>
                <w:sz w:val="28"/>
                <w:szCs w:val="28"/>
                <w:lang w:val="en-US"/>
              </w:rPr>
            </w:pP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1 470,00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rPr>
                <w:lang w:val="uk-UA"/>
              </w:rPr>
            </w:pPr>
            <w:r>
              <w:rPr>
                <w:sz w:val="28"/>
                <w:szCs w:val="28"/>
                <w:lang w:val="en-US"/>
              </w:rPr>
              <w:t>C</w:t>
            </w:r>
            <w:r>
              <w:rPr>
                <w:sz w:val="28"/>
                <w:szCs w:val="28"/>
                <w:lang w:val="uk-UA"/>
              </w:rPr>
              <w:t xml:space="preserve">истемний блок </w:t>
            </w:r>
            <w:r>
              <w:rPr>
                <w:sz w:val="28"/>
                <w:szCs w:val="28"/>
                <w:lang w:val="en-US"/>
              </w:rPr>
              <w:t>HP</w:t>
            </w:r>
            <w:r w:rsidRPr="005911C4">
              <w:rPr>
                <w:sz w:val="28"/>
                <w:szCs w:val="28"/>
                <w:lang w:val="uk-UA"/>
              </w:rPr>
              <w:t xml:space="preserve"> </w:t>
            </w:r>
            <w:r>
              <w:rPr>
                <w:sz w:val="28"/>
                <w:szCs w:val="28"/>
                <w:lang w:val="en-US"/>
              </w:rPr>
              <w:t>Compaq</w:t>
            </w:r>
            <w:r w:rsidRPr="005911C4">
              <w:rPr>
                <w:sz w:val="28"/>
                <w:szCs w:val="28"/>
                <w:lang w:val="uk-UA"/>
              </w:rPr>
              <w:t xml:space="preserve"> </w:t>
            </w:r>
            <w:r>
              <w:rPr>
                <w:sz w:val="28"/>
                <w:szCs w:val="28"/>
                <w:lang w:val="en-US"/>
              </w:rPr>
              <w:t>dc</w:t>
            </w:r>
            <w:r w:rsidRPr="005911C4">
              <w:rPr>
                <w:sz w:val="28"/>
                <w:szCs w:val="28"/>
                <w:lang w:val="uk-UA"/>
              </w:rPr>
              <w:t xml:space="preserve">7900 </w:t>
            </w:r>
            <w:r>
              <w:rPr>
                <w:sz w:val="28"/>
                <w:szCs w:val="28"/>
                <w:lang w:val="en-US"/>
              </w:rPr>
              <w:t>SFF</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jc w:val="center"/>
              <w:rPr>
                <w:sz w:val="28"/>
                <w:szCs w:val="28"/>
                <w:lang w:val="uk-UA"/>
              </w:rPr>
            </w:pPr>
          </w:p>
          <w:p w:rsidR="00BA5EAE" w:rsidRDefault="00BA5EAE" w:rsidP="00BA5EAE">
            <w:pPr>
              <w:pStyle w:val="TableContents"/>
            </w:pPr>
            <w:r w:rsidRPr="005911C4">
              <w:rPr>
                <w:sz w:val="28"/>
                <w:szCs w:val="28"/>
                <w:lang w:val="uk-UA"/>
              </w:rPr>
              <w:t xml:space="preserve">           </w:t>
            </w:r>
            <w:r>
              <w:rPr>
                <w:sz w:val="28"/>
                <w:szCs w:val="28"/>
                <w:lang w:val="en-US"/>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1 600,00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160,00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1 440,00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rPr>
                <w:lang w:val="uk-UA"/>
              </w:rPr>
            </w:pPr>
            <w:r>
              <w:rPr>
                <w:sz w:val="28"/>
                <w:szCs w:val="28"/>
                <w:lang w:val="en-US"/>
              </w:rPr>
              <w:t>C</w:t>
            </w:r>
            <w:r>
              <w:rPr>
                <w:sz w:val="28"/>
                <w:szCs w:val="28"/>
                <w:lang w:val="uk-UA"/>
              </w:rPr>
              <w:t xml:space="preserve">истемний блок </w:t>
            </w:r>
            <w:r>
              <w:rPr>
                <w:sz w:val="28"/>
                <w:szCs w:val="28"/>
                <w:lang w:val="en-US"/>
              </w:rPr>
              <w:t>HP</w:t>
            </w:r>
            <w:r w:rsidRPr="005911C4">
              <w:rPr>
                <w:sz w:val="28"/>
                <w:szCs w:val="28"/>
                <w:lang w:val="uk-UA"/>
              </w:rPr>
              <w:t xml:space="preserve"> </w:t>
            </w:r>
            <w:r>
              <w:rPr>
                <w:sz w:val="28"/>
                <w:szCs w:val="28"/>
                <w:lang w:val="en-US"/>
              </w:rPr>
              <w:t>Compaq</w:t>
            </w:r>
            <w:r w:rsidRPr="005911C4">
              <w:rPr>
                <w:sz w:val="28"/>
                <w:szCs w:val="28"/>
                <w:lang w:val="uk-UA"/>
              </w:rPr>
              <w:t xml:space="preserve"> </w:t>
            </w:r>
            <w:r>
              <w:rPr>
                <w:sz w:val="28"/>
                <w:szCs w:val="28"/>
                <w:lang w:val="en-US"/>
              </w:rPr>
              <w:t>dc</w:t>
            </w:r>
            <w:r w:rsidRPr="005911C4">
              <w:rPr>
                <w:sz w:val="28"/>
                <w:szCs w:val="28"/>
                <w:lang w:val="uk-UA"/>
              </w:rPr>
              <w:t xml:space="preserve">7900 </w:t>
            </w:r>
            <w:r>
              <w:rPr>
                <w:sz w:val="28"/>
                <w:szCs w:val="28"/>
                <w:lang w:val="en-US"/>
              </w:rPr>
              <w:t>SFF</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jc w:val="center"/>
              <w:rPr>
                <w:sz w:val="28"/>
                <w:szCs w:val="28"/>
                <w:lang w:val="uk-UA"/>
              </w:rPr>
            </w:pPr>
          </w:p>
          <w:p w:rsidR="00BA5EAE" w:rsidRDefault="00BA5EAE" w:rsidP="00BA5EAE">
            <w:pPr>
              <w:pStyle w:val="TableContents"/>
            </w:pPr>
            <w:r w:rsidRPr="005911C4">
              <w:rPr>
                <w:sz w:val="28"/>
                <w:szCs w:val="28"/>
                <w:lang w:val="uk-UA"/>
              </w:rPr>
              <w:t xml:space="preserve">           </w:t>
            </w:r>
            <w:r>
              <w:rPr>
                <w:sz w:val="28"/>
                <w:szCs w:val="28"/>
                <w:lang w:val="en-US"/>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1 600,00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160,00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1 440,00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rPr>
                <w:lang w:val="uk-UA"/>
              </w:rPr>
            </w:pPr>
            <w:r>
              <w:rPr>
                <w:sz w:val="28"/>
                <w:szCs w:val="28"/>
                <w:lang w:val="en-US"/>
              </w:rPr>
              <w:t>C</w:t>
            </w:r>
            <w:r>
              <w:rPr>
                <w:sz w:val="28"/>
                <w:szCs w:val="28"/>
                <w:lang w:val="uk-UA"/>
              </w:rPr>
              <w:t>истемний блок</w:t>
            </w:r>
            <w:r w:rsidRPr="005911C4">
              <w:rPr>
                <w:sz w:val="28"/>
                <w:szCs w:val="28"/>
                <w:lang w:val="uk-UA"/>
              </w:rPr>
              <w:t xml:space="preserve"> </w:t>
            </w:r>
            <w:r>
              <w:rPr>
                <w:sz w:val="28"/>
                <w:szCs w:val="28"/>
                <w:lang w:val="en-US"/>
              </w:rPr>
              <w:t>HP</w:t>
            </w:r>
            <w:r w:rsidRPr="005911C4">
              <w:rPr>
                <w:sz w:val="28"/>
                <w:szCs w:val="28"/>
                <w:lang w:val="uk-UA"/>
              </w:rPr>
              <w:t xml:space="preserve"> </w:t>
            </w:r>
            <w:r>
              <w:rPr>
                <w:sz w:val="28"/>
                <w:szCs w:val="28"/>
                <w:lang w:val="en-US"/>
              </w:rPr>
              <w:t>Compaq</w:t>
            </w:r>
            <w:r w:rsidRPr="005911C4">
              <w:rPr>
                <w:sz w:val="28"/>
                <w:szCs w:val="28"/>
                <w:lang w:val="uk-UA"/>
              </w:rPr>
              <w:t xml:space="preserve"> </w:t>
            </w:r>
            <w:r>
              <w:rPr>
                <w:sz w:val="28"/>
                <w:szCs w:val="28"/>
                <w:lang w:val="en-US"/>
              </w:rPr>
              <w:t>dc</w:t>
            </w:r>
            <w:r w:rsidRPr="005911C4">
              <w:rPr>
                <w:sz w:val="28"/>
                <w:szCs w:val="28"/>
                <w:lang w:val="uk-UA"/>
              </w:rPr>
              <w:t xml:space="preserve"> 7900 </w:t>
            </w:r>
            <w:r>
              <w:rPr>
                <w:sz w:val="28"/>
                <w:szCs w:val="28"/>
                <w:lang w:val="en-US"/>
              </w:rPr>
              <w:t>SFF</w:t>
            </w:r>
            <w:r w:rsidRPr="005911C4">
              <w:rPr>
                <w:sz w:val="28"/>
                <w:szCs w:val="28"/>
                <w:lang w:val="uk-UA"/>
              </w:rPr>
              <w:t xml:space="preserve">        </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jc w:val="center"/>
              <w:rPr>
                <w:sz w:val="28"/>
                <w:szCs w:val="28"/>
                <w:lang w:val="uk-UA"/>
              </w:rPr>
            </w:pPr>
          </w:p>
          <w:p w:rsidR="00BA5EAE" w:rsidRPr="005911C4" w:rsidRDefault="00BA5EAE" w:rsidP="00BA5EAE">
            <w:pPr>
              <w:pStyle w:val="TableContents"/>
              <w:jc w:val="center"/>
              <w:rPr>
                <w:sz w:val="28"/>
                <w:szCs w:val="28"/>
                <w:lang w:val="uk-UA"/>
              </w:rPr>
            </w:pPr>
          </w:p>
          <w:p w:rsidR="00BA5EAE" w:rsidRDefault="00BA5EAE" w:rsidP="00BA5EAE">
            <w:pPr>
              <w:pStyle w:val="TableContents"/>
            </w:pPr>
            <w:r w:rsidRPr="005911C4">
              <w:rPr>
                <w:sz w:val="28"/>
                <w:szCs w:val="28"/>
                <w:lang w:val="uk-UA"/>
              </w:rPr>
              <w:t xml:space="preserve">           </w:t>
            </w:r>
            <w:r>
              <w:rPr>
                <w:sz w:val="28"/>
                <w:szCs w:val="28"/>
                <w:lang w:val="en-US"/>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950,00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95,00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855,00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rPr>
                <w:lang w:val="uk-UA"/>
              </w:rPr>
            </w:pPr>
            <w:r>
              <w:rPr>
                <w:sz w:val="28"/>
                <w:szCs w:val="28"/>
                <w:lang w:val="en-US"/>
              </w:rPr>
              <w:lastRenderedPageBreak/>
              <w:t>C</w:t>
            </w:r>
            <w:r>
              <w:rPr>
                <w:sz w:val="28"/>
                <w:szCs w:val="28"/>
                <w:lang w:val="uk-UA"/>
              </w:rPr>
              <w:t>истемний блок</w:t>
            </w:r>
            <w:r w:rsidRPr="005911C4">
              <w:rPr>
                <w:sz w:val="28"/>
                <w:szCs w:val="28"/>
                <w:lang w:val="uk-UA"/>
              </w:rPr>
              <w:t xml:space="preserve"> </w:t>
            </w:r>
            <w:r>
              <w:rPr>
                <w:sz w:val="28"/>
                <w:szCs w:val="28"/>
                <w:lang w:val="en-US"/>
              </w:rPr>
              <w:t>HP</w:t>
            </w:r>
            <w:r w:rsidRPr="005911C4">
              <w:rPr>
                <w:sz w:val="28"/>
                <w:szCs w:val="28"/>
                <w:lang w:val="uk-UA"/>
              </w:rPr>
              <w:t xml:space="preserve"> </w:t>
            </w:r>
            <w:r>
              <w:rPr>
                <w:sz w:val="28"/>
                <w:szCs w:val="28"/>
                <w:lang w:val="en-US"/>
              </w:rPr>
              <w:t>Compaq</w:t>
            </w:r>
            <w:r w:rsidRPr="005911C4">
              <w:rPr>
                <w:sz w:val="28"/>
                <w:szCs w:val="28"/>
                <w:lang w:val="uk-UA"/>
              </w:rPr>
              <w:t xml:space="preserve"> </w:t>
            </w:r>
            <w:r>
              <w:rPr>
                <w:sz w:val="28"/>
                <w:szCs w:val="28"/>
                <w:lang w:val="en-US"/>
              </w:rPr>
              <w:t>dc</w:t>
            </w:r>
            <w:r w:rsidRPr="005911C4">
              <w:rPr>
                <w:sz w:val="28"/>
                <w:szCs w:val="28"/>
                <w:lang w:val="uk-UA"/>
              </w:rPr>
              <w:t xml:space="preserve"> 7900 </w:t>
            </w:r>
            <w:r>
              <w:rPr>
                <w:sz w:val="28"/>
                <w:szCs w:val="28"/>
                <w:lang w:val="en-US"/>
              </w:rPr>
              <w:t>SFF</w:t>
            </w:r>
            <w:r w:rsidRPr="005911C4">
              <w:rPr>
                <w:sz w:val="28"/>
                <w:szCs w:val="28"/>
                <w:lang w:val="uk-UA"/>
              </w:rPr>
              <w:t xml:space="preserve">        </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jc w:val="center"/>
              <w:rPr>
                <w:sz w:val="28"/>
                <w:szCs w:val="28"/>
                <w:lang w:val="uk-UA"/>
              </w:rPr>
            </w:pPr>
          </w:p>
          <w:p w:rsidR="00BA5EAE" w:rsidRPr="005911C4" w:rsidRDefault="00BA5EAE" w:rsidP="00BA5EAE">
            <w:pPr>
              <w:pStyle w:val="TableContents"/>
              <w:jc w:val="center"/>
              <w:rPr>
                <w:sz w:val="28"/>
                <w:szCs w:val="28"/>
                <w:lang w:val="uk-UA"/>
              </w:rPr>
            </w:pPr>
          </w:p>
          <w:p w:rsidR="00BA5EAE" w:rsidRDefault="00BA5EAE" w:rsidP="00BA5EAE">
            <w:pPr>
              <w:pStyle w:val="TableContents"/>
            </w:pPr>
            <w:r w:rsidRPr="005911C4">
              <w:rPr>
                <w:sz w:val="28"/>
                <w:szCs w:val="28"/>
                <w:lang w:val="uk-UA"/>
              </w:rPr>
              <w:t xml:space="preserve">           </w:t>
            </w:r>
            <w:r>
              <w:rPr>
                <w:sz w:val="28"/>
                <w:szCs w:val="28"/>
                <w:lang w:val="en-US"/>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950,00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95,00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855,00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rPr>
                <w:lang w:val="uk-UA"/>
              </w:rPr>
            </w:pPr>
            <w:r>
              <w:rPr>
                <w:sz w:val="28"/>
                <w:szCs w:val="28"/>
                <w:lang w:val="en-US"/>
              </w:rPr>
              <w:t>C</w:t>
            </w:r>
            <w:r>
              <w:rPr>
                <w:sz w:val="28"/>
                <w:szCs w:val="28"/>
                <w:lang w:val="uk-UA"/>
              </w:rPr>
              <w:t>истемний блок</w:t>
            </w:r>
            <w:r w:rsidRPr="005911C4">
              <w:rPr>
                <w:sz w:val="28"/>
                <w:szCs w:val="28"/>
                <w:lang w:val="uk-UA"/>
              </w:rPr>
              <w:t xml:space="preserve"> </w:t>
            </w:r>
            <w:r>
              <w:rPr>
                <w:sz w:val="28"/>
                <w:szCs w:val="28"/>
                <w:lang w:val="en-US"/>
              </w:rPr>
              <w:t>HP</w:t>
            </w:r>
            <w:r w:rsidRPr="005911C4">
              <w:rPr>
                <w:sz w:val="28"/>
                <w:szCs w:val="28"/>
                <w:lang w:val="uk-UA"/>
              </w:rPr>
              <w:t xml:space="preserve"> </w:t>
            </w:r>
            <w:r>
              <w:rPr>
                <w:sz w:val="28"/>
                <w:szCs w:val="28"/>
                <w:lang w:val="en-US"/>
              </w:rPr>
              <w:t>Compaq</w:t>
            </w:r>
            <w:r w:rsidRPr="005911C4">
              <w:rPr>
                <w:sz w:val="28"/>
                <w:szCs w:val="28"/>
                <w:lang w:val="uk-UA"/>
              </w:rPr>
              <w:t xml:space="preserve"> </w:t>
            </w:r>
            <w:r>
              <w:rPr>
                <w:sz w:val="28"/>
                <w:szCs w:val="28"/>
                <w:lang w:val="en-US"/>
              </w:rPr>
              <w:t>dc</w:t>
            </w:r>
            <w:r w:rsidRPr="005911C4">
              <w:rPr>
                <w:sz w:val="28"/>
                <w:szCs w:val="28"/>
                <w:lang w:val="uk-UA"/>
              </w:rPr>
              <w:t xml:space="preserve"> 7900 </w:t>
            </w:r>
            <w:r>
              <w:rPr>
                <w:sz w:val="28"/>
                <w:szCs w:val="28"/>
                <w:lang w:val="en-US"/>
              </w:rPr>
              <w:t>SFF</w:t>
            </w:r>
            <w:r w:rsidRPr="005911C4">
              <w:rPr>
                <w:sz w:val="28"/>
                <w:szCs w:val="28"/>
                <w:lang w:val="uk-UA"/>
              </w:rPr>
              <w:t xml:space="preserve">        </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jc w:val="center"/>
              <w:rPr>
                <w:sz w:val="28"/>
                <w:szCs w:val="28"/>
                <w:lang w:val="uk-UA"/>
              </w:rPr>
            </w:pPr>
          </w:p>
          <w:p w:rsidR="00BA5EAE" w:rsidRPr="005911C4" w:rsidRDefault="00BA5EAE" w:rsidP="00BA5EAE">
            <w:pPr>
              <w:pStyle w:val="TableContents"/>
              <w:jc w:val="center"/>
              <w:rPr>
                <w:sz w:val="28"/>
                <w:szCs w:val="28"/>
                <w:lang w:val="uk-UA"/>
              </w:rPr>
            </w:pPr>
          </w:p>
          <w:p w:rsidR="00BA5EAE" w:rsidRDefault="00BA5EAE" w:rsidP="00BA5EAE">
            <w:pPr>
              <w:pStyle w:val="TableContents"/>
            </w:pPr>
            <w:r w:rsidRPr="005911C4">
              <w:rPr>
                <w:sz w:val="28"/>
                <w:szCs w:val="28"/>
                <w:lang w:val="uk-UA"/>
              </w:rPr>
              <w:t xml:space="preserve">           </w:t>
            </w:r>
            <w:r>
              <w:rPr>
                <w:sz w:val="28"/>
                <w:szCs w:val="28"/>
                <w:lang w:val="en-US"/>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950,00</w:t>
            </w:r>
          </w:p>
          <w:p w:rsidR="00BA5EAE" w:rsidRDefault="00BA5EAE" w:rsidP="00BA5EAE">
            <w:pPr>
              <w:pStyle w:val="TableContents"/>
              <w:rPr>
                <w:sz w:val="28"/>
                <w:szCs w:val="28"/>
                <w:lang w:val="en-US"/>
              </w:rPr>
            </w:pPr>
            <w:r>
              <w:rPr>
                <w:sz w:val="28"/>
                <w:szCs w:val="28"/>
                <w:lang w:val="en-US"/>
              </w:rPr>
              <w:t xml:space="preserve">                  </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95,00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855,00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lang w:val="uk-UA"/>
              </w:rPr>
            </w:pPr>
            <w:r>
              <w:rPr>
                <w:sz w:val="28"/>
                <w:szCs w:val="28"/>
                <w:lang w:val="uk-UA"/>
              </w:rPr>
              <w:t>Станок фільмоперевірочний</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p w:rsidR="00BA5EAE" w:rsidRDefault="00BA5EAE" w:rsidP="00BA5EAE">
            <w:pPr>
              <w:pStyle w:val="TableContents"/>
              <w:rPr>
                <w:sz w:val="28"/>
                <w:szCs w:val="28"/>
                <w:lang w:val="uk-UA"/>
              </w:rPr>
            </w:pPr>
            <w:r>
              <w:rPr>
                <w:sz w:val="28"/>
                <w:szCs w:val="28"/>
                <w:lang w:val="uk-UA"/>
              </w:rPr>
              <w:t xml:space="preserve">                 </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388,00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388,00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pPr>
            <w:r>
              <w:rPr>
                <w:sz w:val="28"/>
                <w:szCs w:val="28"/>
                <w:lang w:val="uk-UA"/>
              </w:rPr>
              <w:t xml:space="preserve">Телевізор </w:t>
            </w:r>
            <w:r>
              <w:rPr>
                <w:sz w:val="28"/>
                <w:szCs w:val="28"/>
                <w:lang w:val="en-US"/>
              </w:rPr>
              <w:t>LCFStRC</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1 060,00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1 060,00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Pr="005911C4" w:rsidRDefault="00BA5EAE" w:rsidP="00BA5EAE">
            <w:pPr>
              <w:pStyle w:val="TableContents"/>
              <w:rPr>
                <w:lang w:val="en-US"/>
              </w:rPr>
            </w:pPr>
            <w:r>
              <w:rPr>
                <w:sz w:val="28"/>
                <w:szCs w:val="28"/>
                <w:lang w:val="uk-UA"/>
              </w:rPr>
              <w:t xml:space="preserve">Фотокамера </w:t>
            </w:r>
            <w:r>
              <w:rPr>
                <w:sz w:val="28"/>
                <w:szCs w:val="28"/>
                <w:lang w:val="en-US"/>
              </w:rPr>
              <w:t>Canon  pabershot sxmpix TFT</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2 034,00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en-US"/>
              </w:rPr>
            </w:pPr>
            <w:r>
              <w:rPr>
                <w:sz w:val="28"/>
                <w:szCs w:val="28"/>
                <w:lang w:val="en-US"/>
              </w:rPr>
              <w:t>2 034,00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r>
              <w:rPr>
                <w:sz w:val="28"/>
                <w:szCs w:val="28"/>
              </w:rPr>
              <w:t>Блок живлення</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185,00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92,50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92,50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r>
              <w:rPr>
                <w:sz w:val="28"/>
                <w:szCs w:val="28"/>
              </w:rPr>
              <w:t>Блок живлення</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180,00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90,00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90,00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r>
              <w:rPr>
                <w:sz w:val="28"/>
                <w:szCs w:val="28"/>
              </w:rPr>
              <w:t xml:space="preserve"> Клавіатура до компютера</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2</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276,00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138,00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138,00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r>
              <w:rPr>
                <w:sz w:val="28"/>
                <w:szCs w:val="28"/>
              </w:rPr>
              <w:t>Мишка для компютера</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68,00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34,00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34,00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r>
              <w:rPr>
                <w:sz w:val="28"/>
                <w:szCs w:val="28"/>
              </w:rPr>
              <w:t>Мишка для компютера</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67,00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33,50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33,50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r>
              <w:rPr>
                <w:sz w:val="28"/>
                <w:szCs w:val="28"/>
              </w:rPr>
              <w:t>Мишка для ноутбука</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120,00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60,00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60,00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r>
              <w:rPr>
                <w:sz w:val="28"/>
                <w:szCs w:val="28"/>
              </w:rPr>
              <w:t>Клавіатура</w:t>
            </w:r>
            <w:r>
              <w:rPr>
                <w:sz w:val="28"/>
                <w:szCs w:val="28"/>
                <w:lang w:val="uk-UA"/>
              </w:rPr>
              <w:t>+мишка</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355,00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177,50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177,50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r>
              <w:rPr>
                <w:sz w:val="28"/>
                <w:szCs w:val="28"/>
              </w:rPr>
              <w:t xml:space="preserve">Аптечка авто </w:t>
            </w:r>
            <w:r>
              <w:rPr>
                <w:sz w:val="28"/>
                <w:szCs w:val="28"/>
                <w:lang w:val="en-US"/>
              </w:rPr>
              <w:t>AMA-</w:t>
            </w:r>
            <w:r>
              <w:rPr>
                <w:sz w:val="28"/>
                <w:szCs w:val="28"/>
                <w:lang w:val="uk-UA"/>
              </w:rPr>
              <w:t>2</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162,00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81,00</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81,00</w:t>
            </w:r>
          </w:p>
        </w:tc>
      </w:tr>
      <w:tr w:rsidR="00BA5EAE" w:rsidTr="00BA5EAE">
        <w:tblPrEx>
          <w:tblCellMar>
            <w:top w:w="0" w:type="dxa"/>
            <w:bottom w:w="0" w:type="dxa"/>
          </w:tblCellMar>
        </w:tblPrEx>
        <w:tc>
          <w:tcPr>
            <w:tcW w:w="2954"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pPr>
            <w:r>
              <w:rPr>
                <w:b/>
                <w:bCs/>
                <w:sz w:val="28"/>
                <w:szCs w:val="28"/>
              </w:rPr>
              <w:t xml:space="preserve">          </w:t>
            </w:r>
            <w:r>
              <w:rPr>
                <w:b/>
                <w:bCs/>
                <w:sz w:val="28"/>
                <w:szCs w:val="28"/>
                <w:lang w:val="uk-UA"/>
              </w:rPr>
              <w:t>ВСЬОГО</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lang w:val="uk-UA"/>
              </w:rPr>
            </w:pPr>
            <w:r>
              <w:rPr>
                <w:b/>
                <w:bCs/>
                <w:sz w:val="28"/>
                <w:szCs w:val="28"/>
                <w:lang w:val="uk-UA"/>
              </w:rPr>
              <w:t>29</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lang w:val="uk-UA"/>
              </w:rPr>
            </w:pPr>
            <w:r>
              <w:rPr>
                <w:b/>
                <w:bCs/>
                <w:sz w:val="28"/>
                <w:szCs w:val="28"/>
                <w:lang w:val="uk-UA"/>
              </w:rPr>
              <w:t>54 598,00</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lang w:val="uk-UA"/>
              </w:rPr>
            </w:pPr>
            <w:r>
              <w:rPr>
                <w:b/>
                <w:bCs/>
                <w:sz w:val="28"/>
                <w:szCs w:val="28"/>
                <w:lang w:val="uk-UA"/>
              </w:rPr>
              <w:t>28 718,73</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lang w:val="uk-UA"/>
              </w:rPr>
            </w:pPr>
            <w:r>
              <w:rPr>
                <w:b/>
                <w:bCs/>
                <w:sz w:val="28"/>
                <w:szCs w:val="28"/>
                <w:lang w:val="uk-UA"/>
              </w:rPr>
              <w:t>25 884,27</w:t>
            </w:r>
          </w:p>
        </w:tc>
      </w:tr>
    </w:tbl>
    <w:p w:rsidR="00BA5EAE" w:rsidRDefault="00BA5EAE" w:rsidP="00BA5EAE">
      <w:pPr>
        <w:pStyle w:val="Standard"/>
        <w:tabs>
          <w:tab w:val="left" w:pos="2840"/>
        </w:tabs>
        <w:outlineLvl w:val="0"/>
        <w:rPr>
          <w:b/>
          <w:sz w:val="28"/>
          <w:szCs w:val="28"/>
          <w:lang w:val="uk-UA"/>
        </w:rPr>
      </w:pPr>
    </w:p>
    <w:p w:rsidR="00BA5EAE" w:rsidRDefault="00BA5EAE" w:rsidP="00BA5EAE">
      <w:pPr>
        <w:pStyle w:val="Standard"/>
        <w:tabs>
          <w:tab w:val="left" w:pos="2840"/>
        </w:tabs>
        <w:outlineLvl w:val="0"/>
        <w:rPr>
          <w:b/>
          <w:sz w:val="28"/>
          <w:szCs w:val="28"/>
          <w:lang w:val="uk-UA"/>
        </w:rPr>
      </w:pPr>
    </w:p>
    <w:p w:rsidR="00BA5EAE" w:rsidRDefault="00BA5EAE" w:rsidP="00BA5EAE">
      <w:pPr>
        <w:pStyle w:val="Standard"/>
        <w:tabs>
          <w:tab w:val="left" w:pos="2840"/>
        </w:tabs>
        <w:outlineLvl w:val="0"/>
        <w:rPr>
          <w:b/>
          <w:sz w:val="28"/>
          <w:szCs w:val="28"/>
          <w:lang w:val="uk-UA"/>
        </w:rPr>
      </w:pPr>
      <w:r>
        <w:rPr>
          <w:b/>
          <w:sz w:val="28"/>
          <w:szCs w:val="28"/>
          <w:lang w:val="uk-UA"/>
        </w:rPr>
        <w:t xml:space="preserve">                                                      Транспорт</w:t>
      </w:r>
    </w:p>
    <w:p w:rsidR="00BA5EAE" w:rsidRDefault="00BA5EAE" w:rsidP="00BA5EAE">
      <w:pPr>
        <w:pStyle w:val="Standard"/>
        <w:jc w:val="center"/>
      </w:pPr>
      <w:r>
        <w:rPr>
          <w:b/>
          <w:bCs/>
          <w:sz w:val="28"/>
          <w:szCs w:val="28"/>
          <w:lang w:val="uk-UA"/>
        </w:rPr>
        <w:t>Володарського районного методичного кабінету,</w:t>
      </w:r>
    </w:p>
    <w:p w:rsidR="00BA5EAE" w:rsidRDefault="00BA5EAE" w:rsidP="00BA5EAE">
      <w:pPr>
        <w:pStyle w:val="Standard"/>
        <w:tabs>
          <w:tab w:val="left" w:pos="2840"/>
        </w:tabs>
        <w:jc w:val="center"/>
      </w:pPr>
      <w:r>
        <w:rPr>
          <w:b/>
          <w:bCs/>
          <w:sz w:val="28"/>
          <w:szCs w:val="28"/>
          <w:lang w:val="uk-UA"/>
        </w:rPr>
        <w:t xml:space="preserve">яке знаходиться на балансі відділу освіти </w:t>
      </w:r>
      <w:r>
        <w:rPr>
          <w:b/>
          <w:sz w:val="28"/>
          <w:szCs w:val="28"/>
          <w:lang w:val="uk-UA"/>
        </w:rPr>
        <w:t xml:space="preserve"> станом  на 01.08.2020</w:t>
      </w:r>
    </w:p>
    <w:p w:rsidR="00BA5EAE" w:rsidRDefault="00BA5EAE" w:rsidP="00BA5EAE">
      <w:pPr>
        <w:pStyle w:val="Standard"/>
        <w:tabs>
          <w:tab w:val="left" w:pos="2840"/>
        </w:tabs>
        <w:jc w:val="center"/>
        <w:rPr>
          <w:b/>
          <w:sz w:val="28"/>
          <w:szCs w:val="28"/>
          <w:lang w:val="uk-UA"/>
        </w:rPr>
      </w:pPr>
    </w:p>
    <w:tbl>
      <w:tblPr>
        <w:tblW w:w="9360" w:type="dxa"/>
        <w:tblLayout w:type="fixed"/>
        <w:tblCellMar>
          <w:left w:w="10" w:type="dxa"/>
          <w:right w:w="10" w:type="dxa"/>
        </w:tblCellMar>
        <w:tblLook w:val="04A0" w:firstRow="1" w:lastRow="0" w:firstColumn="1" w:lastColumn="0" w:noHBand="0" w:noVBand="1"/>
      </w:tblPr>
      <w:tblGrid>
        <w:gridCol w:w="2548"/>
        <w:gridCol w:w="1427"/>
        <w:gridCol w:w="2083"/>
        <w:gridCol w:w="1425"/>
        <w:gridCol w:w="1877"/>
      </w:tblGrid>
      <w:tr w:rsidR="00BA5EAE" w:rsidTr="00BA5EAE">
        <w:tblPrEx>
          <w:tblCellMar>
            <w:top w:w="0" w:type="dxa"/>
            <w:bottom w:w="0" w:type="dxa"/>
          </w:tblCellMar>
        </w:tblPrEx>
        <w:tc>
          <w:tcPr>
            <w:tcW w:w="2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rPr>
            </w:pPr>
          </w:p>
        </w:tc>
        <w:tc>
          <w:tcPr>
            <w:tcW w:w="14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Кількість</w:t>
            </w:r>
          </w:p>
        </w:tc>
        <w:tc>
          <w:tcPr>
            <w:tcW w:w="20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Балансова вартість</w:t>
            </w:r>
          </w:p>
        </w:tc>
        <w:tc>
          <w:tcPr>
            <w:tcW w:w="1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Знос</w:t>
            </w: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Залишкова вартість</w:t>
            </w:r>
          </w:p>
          <w:p w:rsidR="00BA5EAE" w:rsidRDefault="00BA5EAE" w:rsidP="00BA5EAE">
            <w:pPr>
              <w:pStyle w:val="TableContents"/>
              <w:jc w:val="center"/>
              <w:rPr>
                <w:sz w:val="28"/>
                <w:szCs w:val="28"/>
                <w:lang w:val="uk-UA"/>
              </w:rPr>
            </w:pPr>
          </w:p>
        </w:tc>
      </w:tr>
      <w:tr w:rsidR="00BA5EAE" w:rsidTr="00BA5EAE">
        <w:tblPrEx>
          <w:tblCellMar>
            <w:top w:w="0" w:type="dxa"/>
            <w:bottom w:w="0" w:type="dxa"/>
          </w:tblCellMar>
        </w:tblPrEx>
        <w:tc>
          <w:tcPr>
            <w:tcW w:w="2548"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rPr>
                <w:sz w:val="28"/>
                <w:szCs w:val="28"/>
                <w:lang w:val="uk-UA"/>
              </w:rPr>
            </w:pPr>
            <w:r>
              <w:rPr>
                <w:sz w:val="28"/>
                <w:szCs w:val="28"/>
                <w:lang w:val="uk-UA"/>
              </w:rPr>
              <w:t xml:space="preserve">Автомобіль ВАЗ 211540  </w:t>
            </w:r>
          </w:p>
        </w:tc>
        <w:tc>
          <w:tcPr>
            <w:tcW w:w="1427"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rPr>
            </w:pPr>
          </w:p>
          <w:p w:rsidR="00BA5EAE" w:rsidRDefault="00BA5EAE" w:rsidP="00BA5EAE">
            <w:pPr>
              <w:pStyle w:val="TableContents"/>
              <w:jc w:val="center"/>
              <w:rPr>
                <w:sz w:val="28"/>
                <w:szCs w:val="28"/>
              </w:rPr>
            </w:pPr>
          </w:p>
          <w:p w:rsidR="00BA5EAE" w:rsidRDefault="00BA5EAE" w:rsidP="00BA5EAE">
            <w:pPr>
              <w:pStyle w:val="TableContents"/>
            </w:pPr>
            <w:r>
              <w:rPr>
                <w:sz w:val="28"/>
                <w:szCs w:val="28"/>
              </w:rPr>
              <w:t xml:space="preserve">        </w:t>
            </w:r>
            <w:r>
              <w:rPr>
                <w:sz w:val="28"/>
                <w:szCs w:val="28"/>
                <w:lang w:val="uk-UA"/>
              </w:rPr>
              <w:t>1</w:t>
            </w:r>
          </w:p>
        </w:tc>
        <w:tc>
          <w:tcPr>
            <w:tcW w:w="2083"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40 166,00</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38474,70</w:t>
            </w:r>
          </w:p>
        </w:tc>
        <w:tc>
          <w:tcPr>
            <w:tcW w:w="1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sz w:val="28"/>
                <w:szCs w:val="28"/>
                <w:lang w:val="uk-UA"/>
              </w:rPr>
            </w:pPr>
            <w:r>
              <w:rPr>
                <w:sz w:val="28"/>
                <w:szCs w:val="28"/>
                <w:lang w:val="uk-UA"/>
              </w:rPr>
              <w:t>1691,30</w:t>
            </w:r>
          </w:p>
          <w:p w:rsidR="00BA5EAE" w:rsidRDefault="00BA5EAE" w:rsidP="00BA5EAE">
            <w:pPr>
              <w:pStyle w:val="TableContents"/>
              <w:jc w:val="center"/>
              <w:rPr>
                <w:sz w:val="28"/>
                <w:szCs w:val="28"/>
                <w:lang w:val="uk-UA"/>
              </w:rPr>
            </w:pPr>
          </w:p>
        </w:tc>
      </w:tr>
      <w:tr w:rsidR="00BA5EAE" w:rsidTr="00BA5EAE">
        <w:tblPrEx>
          <w:tblCellMar>
            <w:top w:w="0" w:type="dxa"/>
            <w:bottom w:w="0" w:type="dxa"/>
          </w:tblCellMar>
        </w:tblPrEx>
        <w:tc>
          <w:tcPr>
            <w:tcW w:w="2548"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lang w:val="uk-UA"/>
              </w:rPr>
            </w:pPr>
            <w:r>
              <w:rPr>
                <w:b/>
                <w:bCs/>
                <w:sz w:val="28"/>
                <w:szCs w:val="28"/>
                <w:lang w:val="uk-UA"/>
              </w:rPr>
              <w:t>ВСЬОГО</w:t>
            </w:r>
          </w:p>
        </w:tc>
        <w:tc>
          <w:tcPr>
            <w:tcW w:w="1427"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lang w:val="uk-UA"/>
              </w:rPr>
            </w:pPr>
            <w:r>
              <w:rPr>
                <w:b/>
                <w:bCs/>
                <w:sz w:val="28"/>
                <w:szCs w:val="28"/>
                <w:lang w:val="uk-UA"/>
              </w:rPr>
              <w:t>1</w:t>
            </w:r>
          </w:p>
        </w:tc>
        <w:tc>
          <w:tcPr>
            <w:tcW w:w="2083"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lang w:val="uk-UA"/>
              </w:rPr>
            </w:pPr>
            <w:r>
              <w:rPr>
                <w:b/>
                <w:bCs/>
                <w:sz w:val="28"/>
                <w:szCs w:val="28"/>
                <w:lang w:val="uk-UA"/>
              </w:rPr>
              <w:t>40166,00</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lang w:val="uk-UA"/>
              </w:rPr>
            </w:pPr>
            <w:r>
              <w:rPr>
                <w:b/>
                <w:bCs/>
                <w:sz w:val="28"/>
                <w:szCs w:val="28"/>
                <w:lang w:val="uk-UA"/>
              </w:rPr>
              <w:t>38474,70</w:t>
            </w:r>
          </w:p>
        </w:tc>
        <w:tc>
          <w:tcPr>
            <w:tcW w:w="1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5EAE" w:rsidRDefault="00BA5EAE" w:rsidP="00BA5EAE">
            <w:pPr>
              <w:pStyle w:val="TableContents"/>
              <w:jc w:val="center"/>
              <w:rPr>
                <w:b/>
                <w:bCs/>
                <w:sz w:val="28"/>
                <w:szCs w:val="28"/>
                <w:lang w:val="uk-UA"/>
              </w:rPr>
            </w:pPr>
            <w:r>
              <w:rPr>
                <w:b/>
                <w:bCs/>
                <w:sz w:val="28"/>
                <w:szCs w:val="28"/>
                <w:lang w:val="uk-UA"/>
              </w:rPr>
              <w:t>1691,30</w:t>
            </w:r>
          </w:p>
        </w:tc>
      </w:tr>
    </w:tbl>
    <w:p w:rsidR="00C16931" w:rsidRDefault="00C16931" w:rsidP="00C16931">
      <w:pPr>
        <w:jc w:val="center"/>
        <w:rPr>
          <w:rFonts w:ascii="Times New Roman" w:eastAsia="Times New Roman" w:hAnsi="Times New Roman" w:cs="Times New Roman"/>
          <w:b/>
          <w:szCs w:val="28"/>
          <w:lang w:val="uk-UA"/>
        </w:rPr>
      </w:pPr>
    </w:p>
    <w:p w:rsidR="00BA5EAE" w:rsidRDefault="00BA5EAE" w:rsidP="00C16931">
      <w:pPr>
        <w:jc w:val="center"/>
        <w:rPr>
          <w:rFonts w:ascii="Times New Roman" w:eastAsia="Times New Roman" w:hAnsi="Times New Roman" w:cs="Times New Roman"/>
          <w:b/>
          <w:szCs w:val="28"/>
          <w:lang w:val="uk-UA"/>
        </w:rPr>
      </w:pPr>
    </w:p>
    <w:p w:rsidR="00BA5EAE" w:rsidRDefault="00BA5EAE" w:rsidP="00C16931">
      <w:pPr>
        <w:jc w:val="center"/>
        <w:rPr>
          <w:rFonts w:ascii="Times New Roman" w:eastAsia="Times New Roman" w:hAnsi="Times New Roman" w:cs="Times New Roman"/>
          <w:b/>
          <w:szCs w:val="28"/>
          <w:lang w:val="uk-UA"/>
        </w:rPr>
      </w:pPr>
    </w:p>
    <w:p w:rsidR="00BA5EAE" w:rsidRPr="00C16931" w:rsidRDefault="00BA5EAE" w:rsidP="00C16931">
      <w:pPr>
        <w:jc w:val="center"/>
        <w:rPr>
          <w:rFonts w:ascii="Times New Roman" w:hAnsi="Times New Roman" w:cs="Times New Roman"/>
          <w:b/>
          <w:szCs w:val="28"/>
          <w:lang w:val="uk-UA"/>
        </w:rPr>
      </w:pPr>
      <w:r>
        <w:rPr>
          <w:rFonts w:ascii="Times New Roman" w:eastAsia="Times New Roman" w:hAnsi="Times New Roman" w:cs="Times New Roman"/>
          <w:b/>
          <w:szCs w:val="28"/>
          <w:lang w:val="uk-UA"/>
        </w:rPr>
        <w:t>Заступник голови ради                                                             В.В.Мисник</w:t>
      </w:r>
    </w:p>
    <w:sectPr w:rsidR="00BA5EAE" w:rsidRPr="00C16931" w:rsidSect="00243621">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DC6"/>
    <w:multiLevelType w:val="multilevel"/>
    <w:tmpl w:val="11E4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7166B"/>
    <w:multiLevelType w:val="multilevel"/>
    <w:tmpl w:val="57C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F4F14"/>
    <w:multiLevelType w:val="hybridMultilevel"/>
    <w:tmpl w:val="7DA46A7A"/>
    <w:lvl w:ilvl="0" w:tplc="9BCEC860">
      <w:start w:val="9"/>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E59165E"/>
    <w:multiLevelType w:val="multilevel"/>
    <w:tmpl w:val="A7FA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C5623"/>
    <w:multiLevelType w:val="multilevel"/>
    <w:tmpl w:val="8E08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97F26"/>
    <w:multiLevelType w:val="hybridMultilevel"/>
    <w:tmpl w:val="4DD69EF6"/>
    <w:lvl w:ilvl="0" w:tplc="C6900060">
      <w:start w:val="1"/>
      <w:numFmt w:val="decimal"/>
      <w:lvlText w:val="%1."/>
      <w:lvlJc w:val="left"/>
      <w:pPr>
        <w:ind w:left="1495" w:hanging="360"/>
      </w:pPr>
      <w:rPr>
        <w:b w:val="0"/>
      </w:r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215"/>
        </w:tabs>
        <w:ind w:left="2215" w:hanging="360"/>
      </w:pPr>
    </w:lvl>
    <w:lvl w:ilvl="3" w:tplc="0419000F">
      <w:start w:val="1"/>
      <w:numFmt w:val="decimal"/>
      <w:lvlText w:val="%4."/>
      <w:lvlJc w:val="left"/>
      <w:pPr>
        <w:tabs>
          <w:tab w:val="num" w:pos="2935"/>
        </w:tabs>
        <w:ind w:left="2935" w:hanging="360"/>
      </w:pPr>
    </w:lvl>
    <w:lvl w:ilvl="4" w:tplc="04190019">
      <w:start w:val="1"/>
      <w:numFmt w:val="decimal"/>
      <w:lvlText w:val="%5."/>
      <w:lvlJc w:val="left"/>
      <w:pPr>
        <w:tabs>
          <w:tab w:val="num" w:pos="3655"/>
        </w:tabs>
        <w:ind w:left="3655" w:hanging="360"/>
      </w:pPr>
    </w:lvl>
    <w:lvl w:ilvl="5" w:tplc="0419001B">
      <w:start w:val="1"/>
      <w:numFmt w:val="decimal"/>
      <w:lvlText w:val="%6."/>
      <w:lvlJc w:val="left"/>
      <w:pPr>
        <w:tabs>
          <w:tab w:val="num" w:pos="4375"/>
        </w:tabs>
        <w:ind w:left="4375" w:hanging="360"/>
      </w:pPr>
    </w:lvl>
    <w:lvl w:ilvl="6" w:tplc="0419000F">
      <w:start w:val="1"/>
      <w:numFmt w:val="decimal"/>
      <w:lvlText w:val="%7."/>
      <w:lvlJc w:val="left"/>
      <w:pPr>
        <w:tabs>
          <w:tab w:val="num" w:pos="5095"/>
        </w:tabs>
        <w:ind w:left="5095" w:hanging="360"/>
      </w:pPr>
    </w:lvl>
    <w:lvl w:ilvl="7" w:tplc="04190019">
      <w:start w:val="1"/>
      <w:numFmt w:val="decimal"/>
      <w:lvlText w:val="%8."/>
      <w:lvlJc w:val="left"/>
      <w:pPr>
        <w:tabs>
          <w:tab w:val="num" w:pos="5815"/>
        </w:tabs>
        <w:ind w:left="5815" w:hanging="360"/>
      </w:pPr>
    </w:lvl>
    <w:lvl w:ilvl="8" w:tplc="0419001B">
      <w:start w:val="1"/>
      <w:numFmt w:val="decimal"/>
      <w:lvlText w:val="%9."/>
      <w:lvlJc w:val="left"/>
      <w:pPr>
        <w:tabs>
          <w:tab w:val="num" w:pos="6535"/>
        </w:tabs>
        <w:ind w:left="6535" w:hanging="360"/>
      </w:pPr>
    </w:lvl>
  </w:abstractNum>
  <w:abstractNum w:abstractNumId="6" w15:restartNumberingAfterBreak="0">
    <w:nsid w:val="1F65265E"/>
    <w:multiLevelType w:val="multilevel"/>
    <w:tmpl w:val="2E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3315F"/>
    <w:multiLevelType w:val="multilevel"/>
    <w:tmpl w:val="9B86D644"/>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8" w15:restartNumberingAfterBreak="0">
    <w:nsid w:val="26402304"/>
    <w:multiLevelType w:val="multilevel"/>
    <w:tmpl w:val="1DF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43C60"/>
    <w:multiLevelType w:val="hybridMultilevel"/>
    <w:tmpl w:val="739C9D7E"/>
    <w:lvl w:ilvl="0" w:tplc="41DA939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A1A9F"/>
    <w:multiLevelType w:val="multilevel"/>
    <w:tmpl w:val="243EA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4D29B5"/>
    <w:multiLevelType w:val="hybridMultilevel"/>
    <w:tmpl w:val="37542212"/>
    <w:lvl w:ilvl="0" w:tplc="D8E8C976">
      <w:start w:val="9"/>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47162C3"/>
    <w:multiLevelType w:val="multilevel"/>
    <w:tmpl w:val="1C1A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82EFA"/>
    <w:multiLevelType w:val="hybridMultilevel"/>
    <w:tmpl w:val="E9806D46"/>
    <w:lvl w:ilvl="0" w:tplc="AA24BDB8">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2E4BDB"/>
    <w:multiLevelType w:val="multilevel"/>
    <w:tmpl w:val="AA98FACA"/>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E284D27"/>
    <w:multiLevelType w:val="hybridMultilevel"/>
    <w:tmpl w:val="E5A4483A"/>
    <w:lvl w:ilvl="0" w:tplc="98324002">
      <w:start w:val="1"/>
      <w:numFmt w:val="decimal"/>
      <w:lvlText w:val="%1."/>
      <w:lvlJc w:val="left"/>
      <w:pPr>
        <w:ind w:left="1968" w:hanging="12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71604E1D"/>
    <w:multiLevelType w:val="multilevel"/>
    <w:tmpl w:val="D3AC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DE4B6A"/>
    <w:multiLevelType w:val="multilevel"/>
    <w:tmpl w:val="ED4A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9"/>
  </w:num>
  <w:num w:numId="6">
    <w:abstractNumId w:val="17"/>
  </w:num>
  <w:num w:numId="7">
    <w:abstractNumId w:val="7"/>
  </w:num>
  <w:num w:numId="8">
    <w:abstractNumId w:val="12"/>
  </w:num>
  <w:num w:numId="9">
    <w:abstractNumId w:val="16"/>
  </w:num>
  <w:num w:numId="10">
    <w:abstractNumId w:val="8"/>
  </w:num>
  <w:num w:numId="11">
    <w:abstractNumId w:val="3"/>
  </w:num>
  <w:num w:numId="12">
    <w:abstractNumId w:val="1"/>
  </w:num>
  <w:num w:numId="13">
    <w:abstractNumId w:val="0"/>
  </w:num>
  <w:num w:numId="14">
    <w:abstractNumId w:val="6"/>
  </w:num>
  <w:num w:numId="15">
    <w:abstractNumId w:val="4"/>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9C4"/>
    <w:rsid w:val="000078D4"/>
    <w:rsid w:val="00022638"/>
    <w:rsid w:val="00031C09"/>
    <w:rsid w:val="000444AB"/>
    <w:rsid w:val="000A1D87"/>
    <w:rsid w:val="000A4259"/>
    <w:rsid w:val="000D2618"/>
    <w:rsid w:val="001133E2"/>
    <w:rsid w:val="00145384"/>
    <w:rsid w:val="0018195C"/>
    <w:rsid w:val="001B7050"/>
    <w:rsid w:val="002225C8"/>
    <w:rsid w:val="002368D2"/>
    <w:rsid w:val="00243621"/>
    <w:rsid w:val="00254B39"/>
    <w:rsid w:val="00270B22"/>
    <w:rsid w:val="00273505"/>
    <w:rsid w:val="002A71E7"/>
    <w:rsid w:val="002D395F"/>
    <w:rsid w:val="002E18FE"/>
    <w:rsid w:val="003369FC"/>
    <w:rsid w:val="00372EF0"/>
    <w:rsid w:val="0038358B"/>
    <w:rsid w:val="003A6538"/>
    <w:rsid w:val="003B7DB9"/>
    <w:rsid w:val="003E41FD"/>
    <w:rsid w:val="003F7AE5"/>
    <w:rsid w:val="00451EFD"/>
    <w:rsid w:val="00480311"/>
    <w:rsid w:val="004851CB"/>
    <w:rsid w:val="00491DC2"/>
    <w:rsid w:val="004976BB"/>
    <w:rsid w:val="004B41B5"/>
    <w:rsid w:val="004B575F"/>
    <w:rsid w:val="004C0F4C"/>
    <w:rsid w:val="004F3F4E"/>
    <w:rsid w:val="005B2EAF"/>
    <w:rsid w:val="005C30B1"/>
    <w:rsid w:val="005D3A0A"/>
    <w:rsid w:val="005D7FAD"/>
    <w:rsid w:val="00602396"/>
    <w:rsid w:val="006242E3"/>
    <w:rsid w:val="00641FB4"/>
    <w:rsid w:val="006963F0"/>
    <w:rsid w:val="006B1F4B"/>
    <w:rsid w:val="006C2032"/>
    <w:rsid w:val="0074719B"/>
    <w:rsid w:val="0077643B"/>
    <w:rsid w:val="00797BA4"/>
    <w:rsid w:val="007B713E"/>
    <w:rsid w:val="007E1891"/>
    <w:rsid w:val="00805942"/>
    <w:rsid w:val="00815B31"/>
    <w:rsid w:val="00853475"/>
    <w:rsid w:val="00875F16"/>
    <w:rsid w:val="008B56D7"/>
    <w:rsid w:val="008D589A"/>
    <w:rsid w:val="008E5722"/>
    <w:rsid w:val="00904EA3"/>
    <w:rsid w:val="009B3BEC"/>
    <w:rsid w:val="009C66BD"/>
    <w:rsid w:val="009E2A9C"/>
    <w:rsid w:val="009F496A"/>
    <w:rsid w:val="00A12F33"/>
    <w:rsid w:val="00A17E03"/>
    <w:rsid w:val="00A255D0"/>
    <w:rsid w:val="00A41A1F"/>
    <w:rsid w:val="00A57B37"/>
    <w:rsid w:val="00A66528"/>
    <w:rsid w:val="00AC29C4"/>
    <w:rsid w:val="00B017D1"/>
    <w:rsid w:val="00B15621"/>
    <w:rsid w:val="00B2627D"/>
    <w:rsid w:val="00B82D90"/>
    <w:rsid w:val="00BA5EAE"/>
    <w:rsid w:val="00BB78B8"/>
    <w:rsid w:val="00BE2838"/>
    <w:rsid w:val="00C16931"/>
    <w:rsid w:val="00C21207"/>
    <w:rsid w:val="00C26B11"/>
    <w:rsid w:val="00CE3F78"/>
    <w:rsid w:val="00D00FDC"/>
    <w:rsid w:val="00D2079D"/>
    <w:rsid w:val="00D27233"/>
    <w:rsid w:val="00D27355"/>
    <w:rsid w:val="00D41DB1"/>
    <w:rsid w:val="00D93130"/>
    <w:rsid w:val="00E208CD"/>
    <w:rsid w:val="00EF6278"/>
    <w:rsid w:val="00F1026B"/>
    <w:rsid w:val="00F20A7C"/>
    <w:rsid w:val="00F45E42"/>
    <w:rsid w:val="00FD28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4E9B-BAEE-45A4-B70F-9AD83C08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51CB"/>
    <w:pPr>
      <w:suppressAutoHyphens/>
      <w:overflowPunct w:val="0"/>
      <w:autoSpaceDE w:val="0"/>
    </w:pPr>
    <w:rPr>
      <w:rFonts w:ascii="Antiqua" w:hAnsi="Antiqua" w:cs="Antiqua"/>
      <w:sz w:val="28"/>
      <w:lang w:val="hr-H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1CB"/>
    <w:rPr>
      <w:rFonts w:ascii="Tahoma" w:hAnsi="Tahoma" w:cs="Times New Roman"/>
      <w:sz w:val="16"/>
      <w:szCs w:val="16"/>
    </w:rPr>
  </w:style>
  <w:style w:type="character" w:customStyle="1" w:styleId="a4">
    <w:name w:val="Текст у виносці Знак"/>
    <w:link w:val="a3"/>
    <w:uiPriority w:val="99"/>
    <w:semiHidden/>
    <w:rsid w:val="004851CB"/>
    <w:rPr>
      <w:rFonts w:ascii="Tahoma" w:eastAsia="Calibri" w:hAnsi="Tahoma" w:cs="Tahoma"/>
      <w:sz w:val="16"/>
      <w:szCs w:val="16"/>
      <w:lang w:val="hr-HR" w:eastAsia="zh-CN"/>
    </w:rPr>
  </w:style>
  <w:style w:type="paragraph" w:styleId="a5">
    <w:name w:val="Normal (Web)"/>
    <w:basedOn w:val="a"/>
    <w:uiPriority w:val="99"/>
    <w:rsid w:val="00BE2838"/>
    <w:pPr>
      <w:suppressAutoHyphens w:val="0"/>
      <w:overflowPunct/>
      <w:autoSpaceDE/>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hapkaDocumentu">
    <w:name w:val="Shapka Documentu"/>
    <w:basedOn w:val="a"/>
    <w:rsid w:val="00805942"/>
    <w:pPr>
      <w:keepNext/>
      <w:keepLines/>
      <w:suppressAutoHyphens w:val="0"/>
      <w:overflowPunct/>
      <w:autoSpaceDE/>
      <w:spacing w:after="240"/>
      <w:ind w:left="3969"/>
      <w:jc w:val="center"/>
    </w:pPr>
    <w:rPr>
      <w:rFonts w:eastAsia="Times New Roman" w:cs="Times New Roman"/>
      <w:sz w:val="26"/>
      <w:lang w:val="uk-UA" w:eastAsia="ru-RU"/>
    </w:rPr>
  </w:style>
  <w:style w:type="paragraph" w:styleId="a6">
    <w:name w:val="List Paragraph"/>
    <w:basedOn w:val="a"/>
    <w:uiPriority w:val="34"/>
    <w:qFormat/>
    <w:rsid w:val="001B7050"/>
    <w:pPr>
      <w:ind w:left="720"/>
      <w:contextualSpacing/>
    </w:pPr>
  </w:style>
  <w:style w:type="character" w:customStyle="1" w:styleId="docdata">
    <w:name w:val="docdata"/>
    <w:aliases w:val="docy,v5,1750,baiaagaaboqcaaaddwuaaaudbqaaaaaaaaaaaaaaaaaaaaaaaaaaaaaaaaaaaaaaaaaaaaaaaaaaaaaaaaaaaaaaaaaaaaaaaaaaaaaaaaaaaaaaaaaaaaaaaaaaaaaaaaaaaaaaaaaaaaaaaaaaaaaaaaaaaaaaaaaaaaaaaaaaaaaaaaaaaaaaaaaaaaaaaaaaaaaaaaaaaaaaaaaaaaaaaaaaaaaaaaaaaaaa"/>
    <w:basedOn w:val="a0"/>
    <w:rsid w:val="00641FB4"/>
  </w:style>
  <w:style w:type="character" w:styleId="a7">
    <w:name w:val="Strong"/>
    <w:qFormat/>
    <w:rsid w:val="009C66BD"/>
    <w:rPr>
      <w:b/>
      <w:bCs/>
    </w:rPr>
  </w:style>
  <w:style w:type="paragraph" w:customStyle="1" w:styleId="a8">
    <w:name w:val="Нормальний текст"/>
    <w:basedOn w:val="a"/>
    <w:rsid w:val="009C66BD"/>
    <w:pPr>
      <w:suppressAutoHyphens w:val="0"/>
      <w:overflowPunct/>
      <w:autoSpaceDE/>
      <w:spacing w:before="120"/>
      <w:ind w:firstLine="567"/>
    </w:pPr>
    <w:rPr>
      <w:rFonts w:eastAsia="Times New Roman" w:cs="Times New Roman"/>
      <w:sz w:val="26"/>
      <w:lang w:val="uk-UA" w:eastAsia="ru-RU"/>
    </w:rPr>
  </w:style>
  <w:style w:type="paragraph" w:styleId="HTML">
    <w:name w:val="HTML Preformatted"/>
    <w:basedOn w:val="a"/>
    <w:link w:val="HTML0"/>
    <w:rsid w:val="009C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pPr>
    <w:rPr>
      <w:rFonts w:ascii="Courier New" w:eastAsia="Times New Roman" w:hAnsi="Courier New" w:cs="Times New Roman"/>
      <w:sz w:val="20"/>
      <w:lang w:val="ru-RU" w:eastAsia="ru-RU"/>
    </w:rPr>
  </w:style>
  <w:style w:type="character" w:customStyle="1" w:styleId="HTML0">
    <w:name w:val="Стандартний HTML Знак"/>
    <w:link w:val="HTML"/>
    <w:rsid w:val="009C66BD"/>
    <w:rPr>
      <w:rFonts w:ascii="Courier New" w:eastAsia="Times New Roman" w:hAnsi="Courier New" w:cs="Courier New"/>
      <w:sz w:val="20"/>
      <w:szCs w:val="20"/>
      <w:lang w:val="ru-RU" w:eastAsia="ru-RU"/>
    </w:rPr>
  </w:style>
  <w:style w:type="table" w:styleId="a9">
    <w:name w:val="Table Grid"/>
    <w:basedOn w:val="a1"/>
    <w:uiPriority w:val="59"/>
    <w:unhideWhenUsed/>
    <w:rsid w:val="009C6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861">
    <w:name w:val="111861"/>
    <w:aliases w:val="baiaagaaboqcaaadwkgbaaucsqeaaaaaaaaaaaaaaaaaaaaaaaaaaaaaaaaaaaaaaaaaaaaaaaaaaaaaaaaaaaaaaaaaaaaaaaaaaaaaaaaaaaaaaaaaaaaaaaaaaaaaaaaaaaaaaaaaaaaaaaaaaaaaaaaaaaaaaaaaaaaaaaaaaaaaaaaaaaaaaaaaaaaaaaaaaaaaaaaaaaaaaaaaaaaaaaaaaaaaaaaaaa"/>
    <w:basedOn w:val="a"/>
    <w:rsid w:val="0074719B"/>
    <w:pPr>
      <w:suppressAutoHyphens w:val="0"/>
      <w:overflowPunct/>
      <w:autoSpaceDE/>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2">
    <w:name w:val="rvps2"/>
    <w:basedOn w:val="a"/>
    <w:rsid w:val="003A6538"/>
    <w:pPr>
      <w:suppressAutoHyphens w:val="0"/>
      <w:overflowPunct/>
      <w:autoSpaceDE/>
      <w:spacing w:before="100" w:beforeAutospacing="1" w:after="100" w:afterAutospacing="1"/>
    </w:pPr>
    <w:rPr>
      <w:rFonts w:ascii="Times New Roman" w:eastAsia="Times New Roman" w:hAnsi="Times New Roman" w:cs="Times New Roman"/>
      <w:sz w:val="24"/>
      <w:szCs w:val="24"/>
      <w:lang w:val="uk-UA" w:eastAsia="uk-UA"/>
    </w:rPr>
  </w:style>
  <w:style w:type="character" w:styleId="aa">
    <w:name w:val="Hyperlink"/>
    <w:uiPriority w:val="99"/>
    <w:semiHidden/>
    <w:unhideWhenUsed/>
    <w:rsid w:val="003A6538"/>
    <w:rPr>
      <w:color w:val="0000FF"/>
      <w:u w:val="single"/>
    </w:rPr>
  </w:style>
  <w:style w:type="character" w:customStyle="1" w:styleId="3">
    <w:name w:val="Основной текст (3)_"/>
    <w:link w:val="30"/>
    <w:rsid w:val="00904EA3"/>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04EA3"/>
    <w:pPr>
      <w:widowControl w:val="0"/>
      <w:shd w:val="clear" w:color="auto" w:fill="FFFFFF"/>
      <w:suppressAutoHyphens w:val="0"/>
      <w:overflowPunct/>
      <w:autoSpaceDE/>
      <w:spacing w:line="262" w:lineRule="auto"/>
      <w:ind w:firstLine="400"/>
    </w:pPr>
    <w:rPr>
      <w:rFonts w:ascii="Times New Roman" w:eastAsia="Times New Roman" w:hAnsi="Times New Roman" w:cs="Times New Roman"/>
      <w:sz w:val="20"/>
      <w:lang w:val="x-none" w:eastAsia="x-none"/>
    </w:rPr>
  </w:style>
  <w:style w:type="character" w:customStyle="1" w:styleId="2">
    <w:name w:val="Основной текст (2)_"/>
    <w:link w:val="20"/>
    <w:rsid w:val="00904EA3"/>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904EA3"/>
    <w:pPr>
      <w:widowControl w:val="0"/>
      <w:shd w:val="clear" w:color="auto" w:fill="FFFFFF"/>
      <w:suppressAutoHyphens w:val="0"/>
      <w:overflowPunct/>
      <w:autoSpaceDE/>
      <w:spacing w:line="257" w:lineRule="auto"/>
    </w:pPr>
    <w:rPr>
      <w:rFonts w:ascii="Times New Roman" w:eastAsia="Times New Roman" w:hAnsi="Times New Roman" w:cs="Times New Roman"/>
      <w:sz w:val="17"/>
      <w:szCs w:val="17"/>
      <w:lang w:val="x-none" w:eastAsia="x-none"/>
    </w:rPr>
  </w:style>
  <w:style w:type="character" w:customStyle="1" w:styleId="ab">
    <w:name w:val="Другое_"/>
    <w:link w:val="ac"/>
    <w:rsid w:val="00904EA3"/>
    <w:rPr>
      <w:rFonts w:ascii="Times New Roman" w:eastAsia="Times New Roman" w:hAnsi="Times New Roman" w:cs="Times New Roman"/>
      <w:shd w:val="clear" w:color="auto" w:fill="FFFFFF"/>
    </w:rPr>
  </w:style>
  <w:style w:type="paragraph" w:customStyle="1" w:styleId="ac">
    <w:name w:val="Другое"/>
    <w:basedOn w:val="a"/>
    <w:link w:val="ab"/>
    <w:rsid w:val="00904EA3"/>
    <w:pPr>
      <w:widowControl w:val="0"/>
      <w:shd w:val="clear" w:color="auto" w:fill="FFFFFF"/>
      <w:suppressAutoHyphens w:val="0"/>
      <w:overflowPunct/>
      <w:autoSpaceDE/>
      <w:spacing w:line="257" w:lineRule="auto"/>
      <w:ind w:firstLine="360"/>
    </w:pPr>
    <w:rPr>
      <w:rFonts w:ascii="Times New Roman" w:eastAsia="Times New Roman" w:hAnsi="Times New Roman" w:cs="Times New Roman"/>
      <w:sz w:val="20"/>
      <w:lang w:val="x-none" w:eastAsia="x-none"/>
    </w:rPr>
  </w:style>
  <w:style w:type="paragraph" w:customStyle="1" w:styleId="Standard">
    <w:name w:val="Standard"/>
    <w:rsid w:val="00BA5EAE"/>
    <w:pPr>
      <w:suppressAutoHyphens/>
      <w:autoSpaceDN w:val="0"/>
      <w:textAlignment w:val="baseline"/>
    </w:pPr>
    <w:rPr>
      <w:rFonts w:ascii="Times New Roman" w:eastAsia="Times New Roman" w:hAnsi="Times New Roman"/>
      <w:sz w:val="24"/>
      <w:szCs w:val="24"/>
      <w:lang w:val="ru-RU" w:eastAsia="ru-RU"/>
    </w:rPr>
  </w:style>
  <w:style w:type="paragraph" w:customStyle="1" w:styleId="TableContents">
    <w:name w:val="Table Contents"/>
    <w:basedOn w:val="Standard"/>
    <w:rsid w:val="00BA5EA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48">
      <w:bodyDiv w:val="1"/>
      <w:marLeft w:val="0"/>
      <w:marRight w:val="0"/>
      <w:marTop w:val="0"/>
      <w:marBottom w:val="0"/>
      <w:divBdr>
        <w:top w:val="none" w:sz="0" w:space="0" w:color="auto"/>
        <w:left w:val="none" w:sz="0" w:space="0" w:color="auto"/>
        <w:bottom w:val="none" w:sz="0" w:space="0" w:color="auto"/>
        <w:right w:val="none" w:sz="0" w:space="0" w:color="auto"/>
      </w:divBdr>
    </w:div>
    <w:div w:id="36588474">
      <w:bodyDiv w:val="1"/>
      <w:marLeft w:val="0"/>
      <w:marRight w:val="0"/>
      <w:marTop w:val="0"/>
      <w:marBottom w:val="0"/>
      <w:divBdr>
        <w:top w:val="none" w:sz="0" w:space="0" w:color="auto"/>
        <w:left w:val="none" w:sz="0" w:space="0" w:color="auto"/>
        <w:bottom w:val="none" w:sz="0" w:space="0" w:color="auto"/>
        <w:right w:val="none" w:sz="0" w:space="0" w:color="auto"/>
      </w:divBdr>
    </w:div>
    <w:div w:id="114956224">
      <w:bodyDiv w:val="1"/>
      <w:marLeft w:val="0"/>
      <w:marRight w:val="0"/>
      <w:marTop w:val="0"/>
      <w:marBottom w:val="0"/>
      <w:divBdr>
        <w:top w:val="none" w:sz="0" w:space="0" w:color="auto"/>
        <w:left w:val="none" w:sz="0" w:space="0" w:color="auto"/>
        <w:bottom w:val="none" w:sz="0" w:space="0" w:color="auto"/>
        <w:right w:val="none" w:sz="0" w:space="0" w:color="auto"/>
      </w:divBdr>
    </w:div>
    <w:div w:id="135220892">
      <w:bodyDiv w:val="1"/>
      <w:marLeft w:val="0"/>
      <w:marRight w:val="0"/>
      <w:marTop w:val="0"/>
      <w:marBottom w:val="0"/>
      <w:divBdr>
        <w:top w:val="none" w:sz="0" w:space="0" w:color="auto"/>
        <w:left w:val="none" w:sz="0" w:space="0" w:color="auto"/>
        <w:bottom w:val="none" w:sz="0" w:space="0" w:color="auto"/>
        <w:right w:val="none" w:sz="0" w:space="0" w:color="auto"/>
      </w:divBdr>
    </w:div>
    <w:div w:id="482549292">
      <w:bodyDiv w:val="1"/>
      <w:marLeft w:val="0"/>
      <w:marRight w:val="0"/>
      <w:marTop w:val="0"/>
      <w:marBottom w:val="0"/>
      <w:divBdr>
        <w:top w:val="none" w:sz="0" w:space="0" w:color="auto"/>
        <w:left w:val="none" w:sz="0" w:space="0" w:color="auto"/>
        <w:bottom w:val="none" w:sz="0" w:space="0" w:color="auto"/>
        <w:right w:val="none" w:sz="0" w:space="0" w:color="auto"/>
      </w:divBdr>
    </w:div>
    <w:div w:id="997659564">
      <w:bodyDiv w:val="1"/>
      <w:marLeft w:val="0"/>
      <w:marRight w:val="0"/>
      <w:marTop w:val="0"/>
      <w:marBottom w:val="0"/>
      <w:divBdr>
        <w:top w:val="none" w:sz="0" w:space="0" w:color="auto"/>
        <w:left w:val="none" w:sz="0" w:space="0" w:color="auto"/>
        <w:bottom w:val="none" w:sz="0" w:space="0" w:color="auto"/>
        <w:right w:val="none" w:sz="0" w:space="0" w:color="auto"/>
      </w:divBdr>
    </w:div>
    <w:div w:id="1090353939">
      <w:bodyDiv w:val="1"/>
      <w:marLeft w:val="0"/>
      <w:marRight w:val="0"/>
      <w:marTop w:val="0"/>
      <w:marBottom w:val="0"/>
      <w:divBdr>
        <w:top w:val="none" w:sz="0" w:space="0" w:color="auto"/>
        <w:left w:val="none" w:sz="0" w:space="0" w:color="auto"/>
        <w:bottom w:val="none" w:sz="0" w:space="0" w:color="auto"/>
        <w:right w:val="none" w:sz="0" w:space="0" w:color="auto"/>
      </w:divBdr>
    </w:div>
    <w:div w:id="1623808619">
      <w:bodyDiv w:val="1"/>
      <w:marLeft w:val="0"/>
      <w:marRight w:val="0"/>
      <w:marTop w:val="0"/>
      <w:marBottom w:val="0"/>
      <w:divBdr>
        <w:top w:val="none" w:sz="0" w:space="0" w:color="auto"/>
        <w:left w:val="none" w:sz="0" w:space="0" w:color="auto"/>
        <w:bottom w:val="none" w:sz="0" w:space="0" w:color="auto"/>
        <w:right w:val="none" w:sz="0" w:space="0" w:color="auto"/>
      </w:divBdr>
    </w:div>
    <w:div w:id="1782069432">
      <w:bodyDiv w:val="1"/>
      <w:marLeft w:val="0"/>
      <w:marRight w:val="0"/>
      <w:marTop w:val="0"/>
      <w:marBottom w:val="0"/>
      <w:divBdr>
        <w:top w:val="none" w:sz="0" w:space="0" w:color="auto"/>
        <w:left w:val="none" w:sz="0" w:space="0" w:color="auto"/>
        <w:bottom w:val="none" w:sz="0" w:space="0" w:color="auto"/>
        <w:right w:val="none" w:sz="0" w:space="0" w:color="auto"/>
      </w:divBdr>
    </w:div>
    <w:div w:id="1803305727">
      <w:bodyDiv w:val="1"/>
      <w:marLeft w:val="0"/>
      <w:marRight w:val="0"/>
      <w:marTop w:val="0"/>
      <w:marBottom w:val="0"/>
      <w:divBdr>
        <w:top w:val="none" w:sz="0" w:space="0" w:color="auto"/>
        <w:left w:val="none" w:sz="0" w:space="0" w:color="auto"/>
        <w:bottom w:val="none" w:sz="0" w:space="0" w:color="auto"/>
        <w:right w:val="none" w:sz="0" w:space="0" w:color="auto"/>
      </w:divBdr>
    </w:div>
    <w:div w:id="1857309594">
      <w:bodyDiv w:val="1"/>
      <w:marLeft w:val="0"/>
      <w:marRight w:val="0"/>
      <w:marTop w:val="0"/>
      <w:marBottom w:val="0"/>
      <w:divBdr>
        <w:top w:val="none" w:sz="0" w:space="0" w:color="auto"/>
        <w:left w:val="none" w:sz="0" w:space="0" w:color="auto"/>
        <w:bottom w:val="none" w:sz="0" w:space="0" w:color="auto"/>
        <w:right w:val="none" w:sz="0" w:space="0" w:color="auto"/>
      </w:divBdr>
    </w:div>
    <w:div w:id="19009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8D2D-87B0-42AB-A0E5-4CE63F29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31410</Words>
  <Characters>17905</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49217</CharactersWithSpaces>
  <SharedDoc>false</SharedDoc>
  <HLinks>
    <vt:vector size="6" baseType="variant">
      <vt:variant>
        <vt:i4>7143456</vt:i4>
      </vt:variant>
      <vt:variant>
        <vt:i4>0</vt:i4>
      </vt:variant>
      <vt:variant>
        <vt:i4>0</vt:i4>
      </vt:variant>
      <vt:variant>
        <vt:i4>5</vt:i4>
      </vt:variant>
      <vt:variant>
        <vt:lpwstr>https://zakon.rada.gov.ua/laws/show/1700-18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2020-08-26T13:55:00Z</cp:lastPrinted>
  <dcterms:created xsi:type="dcterms:W3CDTF">2020-12-27T17:13:00Z</dcterms:created>
  <dcterms:modified xsi:type="dcterms:W3CDTF">2020-12-27T17:13:00Z</dcterms:modified>
</cp:coreProperties>
</file>